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12"/>
        <w:gridCol w:w="5210"/>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720122">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w:t>
      </w:r>
      <w:r w:rsidR="00B20E74">
        <w:rPr>
          <w:iCs/>
        </w:rPr>
        <w:t>_______________________</w:t>
      </w:r>
      <w:r w:rsidR="002E4E40" w:rsidRPr="009A4B10">
        <w:rPr>
          <w:iCs/>
        </w:rPr>
        <w:t xml:space="preserve">, действующего на основании </w:t>
      </w:r>
      <w:r w:rsidR="00B20E74">
        <w:rPr>
          <w:iCs/>
        </w:rPr>
        <w:t>____________________</w:t>
      </w:r>
      <w:r w:rsidR="002E4E40" w:rsidRPr="009A4B10">
        <w:rPr>
          <w:iCs/>
        </w:rPr>
        <w:t xml:space="preserve">, </w:t>
      </w:r>
      <w:r>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720122">
      <w:pPr>
        <w:pStyle w:val="paragraph"/>
        <w:spacing w:before="0" w:beforeAutospacing="0" w:after="0" w:afterAutospacing="0"/>
        <w:ind w:firstLine="709"/>
        <w:jc w:val="both"/>
        <w:textAlignment w:val="baseline"/>
      </w:pPr>
    </w:p>
    <w:p w:rsidR="00824777" w:rsidRDefault="00824777"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720122">
      <w:pPr>
        <w:pStyle w:val="af"/>
        <w:widowControl/>
        <w:numPr>
          <w:ilvl w:val="1"/>
          <w:numId w:val="1"/>
        </w:numPr>
        <w:autoSpaceDE/>
        <w:adjustRightInd/>
        <w:ind w:left="0" w:right="57" w:firstLine="709"/>
        <w:jc w:val="both"/>
      </w:pPr>
      <w:bookmarkStart w:id="2" w:name="zPredmet"/>
      <w:bookmarkEnd w:id="2"/>
      <w:r w:rsidRPr="00824777">
        <w:rPr>
          <w:sz w:val="24"/>
          <w:szCs w:val="24"/>
        </w:rPr>
        <w:t xml:space="preserve">Заказчик </w:t>
      </w:r>
      <w:r w:rsidR="009934E8" w:rsidRPr="009934E8">
        <w:rPr>
          <w:sz w:val="24"/>
          <w:szCs w:val="24"/>
        </w:rPr>
        <w:t>поручает, а Исполнитель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934E8" w:rsidRDefault="00824777" w:rsidP="00720122">
      <w:pPr>
        <w:pStyle w:val="af"/>
        <w:widowControl/>
        <w:numPr>
          <w:ilvl w:val="1"/>
          <w:numId w:val="1"/>
        </w:numPr>
        <w:autoSpaceDE/>
        <w:adjustRightInd/>
        <w:ind w:left="0" w:right="57" w:firstLine="709"/>
        <w:jc w:val="both"/>
        <w:rPr>
          <w:sz w:val="24"/>
          <w:szCs w:val="24"/>
        </w:rPr>
      </w:pPr>
      <w:r w:rsidRPr="009934E8">
        <w:rPr>
          <w:sz w:val="24"/>
          <w:szCs w:val="24"/>
        </w:rPr>
        <w:t xml:space="preserve"> Оказание услуг осуществляется по </w:t>
      </w:r>
      <w:proofErr w:type="spellStart"/>
      <w:r w:rsidRPr="009934E8">
        <w:rPr>
          <w:sz w:val="24"/>
          <w:szCs w:val="24"/>
        </w:rPr>
        <w:t>адресу:____________________</w:t>
      </w:r>
      <w:proofErr w:type="spellEnd"/>
      <w:r w:rsidRPr="009934E8">
        <w:rPr>
          <w:sz w:val="24"/>
          <w:szCs w:val="24"/>
        </w:rPr>
        <w:t>.</w:t>
      </w:r>
    </w:p>
    <w:p w:rsidR="00824777" w:rsidRDefault="00824777" w:rsidP="00720122">
      <w:pPr>
        <w:pStyle w:val="a9"/>
        <w:spacing w:after="0"/>
        <w:ind w:firstLine="709"/>
        <w:jc w:val="both"/>
        <w:rPr>
          <w:i/>
          <w:u w:val="single"/>
        </w:rPr>
      </w:pPr>
    </w:p>
    <w:p w:rsidR="00824777" w:rsidRDefault="00824777" w:rsidP="00720122">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sidRPr="00044463">
        <w:rPr>
          <w:rFonts w:ascii="Times New Roman" w:hAnsi="Times New Roman"/>
          <w:sz w:val="24"/>
          <w:szCs w:val="24"/>
        </w:rPr>
        <w:t>оказания услуг</w:t>
      </w:r>
    </w:p>
    <w:p w:rsidR="00824777" w:rsidRPr="00824777" w:rsidRDefault="00824777" w:rsidP="00720122">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655169" w:rsidRDefault="00824777" w:rsidP="00720122">
      <w:pPr>
        <w:pStyle w:val="a9"/>
        <w:spacing w:after="0"/>
        <w:ind w:firstLine="709"/>
        <w:jc w:val="both"/>
      </w:pPr>
      <w:r>
        <w:t xml:space="preserve">2.2. Начало </w:t>
      </w:r>
      <w:r w:rsidRPr="00655169">
        <w:t xml:space="preserve">оказания услуг – с </w:t>
      </w:r>
      <w:r w:rsidR="00DB10AC">
        <w:t>01 января 2022г. По 31 декабря 2022г.</w:t>
      </w:r>
    </w:p>
    <w:p w:rsidR="00824777" w:rsidRPr="00824777" w:rsidRDefault="00824777" w:rsidP="00720122">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720122">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720122">
      <w:pPr>
        <w:spacing w:after="0" w:line="240" w:lineRule="auto"/>
        <w:ind w:firstLine="709"/>
        <w:rPr>
          <w:rFonts w:ascii="Times New Roman" w:hAnsi="Times New Roman"/>
          <w:sz w:val="24"/>
          <w:szCs w:val="24"/>
        </w:rPr>
      </w:pPr>
    </w:p>
    <w:p w:rsidR="00824777" w:rsidRDefault="00BB7B3B"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720122">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sidRPr="005722FB">
        <w:rPr>
          <w:rFonts w:ascii="Times New Roman" w:hAnsi="Times New Roman"/>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720122">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720122">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CD31DF">
        <w:t>60</w:t>
      </w:r>
      <w:r w:rsidR="002E4E40">
        <w:t xml:space="preserve"> </w:t>
      </w:r>
      <w:r w:rsidRPr="0071086F">
        <w:t>(</w:t>
      </w:r>
      <w:r w:rsidR="00CD31DF">
        <w:t>Шестьдесят</w:t>
      </w:r>
      <w:r w:rsidRPr="0071086F">
        <w:t>) календарных дней с даты подписания Сторонами акта сдачи-приемки</w:t>
      </w:r>
      <w:r w:rsidR="00E93B17">
        <w:t xml:space="preserve"> оказанных </w:t>
      </w:r>
      <w:r w:rsidRPr="0071086F">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p>
    <w:p w:rsidR="00EA5DAB" w:rsidRPr="00EA5DAB" w:rsidRDefault="00EA5DAB" w:rsidP="00720122">
      <w:pPr>
        <w:pStyle w:val="a9"/>
        <w:tabs>
          <w:tab w:val="left" w:pos="567"/>
        </w:tabs>
        <w:spacing w:after="0"/>
        <w:ind w:firstLine="709"/>
        <w:jc w:val="both"/>
        <w:rPr>
          <w:b/>
        </w:rPr>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720122">
      <w:pPr>
        <w:pStyle w:val="a9"/>
        <w:tabs>
          <w:tab w:val="left" w:pos="567"/>
        </w:tabs>
        <w:spacing w:after="0"/>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F94FD4">
        <w:rPr>
          <w:rFonts w:ascii="Times New Roman" w:hAnsi="Times New Roman"/>
          <w:sz w:val="24"/>
          <w:szCs w:val="24"/>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F94FD4">
        <w:rPr>
          <w:rFonts w:ascii="Times New Roman" w:hAnsi="Times New Roman"/>
          <w:sz w:val="24"/>
          <w:szCs w:val="24"/>
        </w:rPr>
        <w:t>оказани</w:t>
      </w:r>
      <w:r w:rsidR="00F94FD4">
        <w:rPr>
          <w:rFonts w:ascii="Times New Roman" w:hAnsi="Times New Roman"/>
          <w:sz w:val="24"/>
          <w:szCs w:val="24"/>
        </w:rPr>
        <w:t>и</w:t>
      </w:r>
      <w:r w:rsidRPr="00F94FD4">
        <w:rPr>
          <w:rFonts w:ascii="Times New Roman" w:hAnsi="Times New Roman"/>
          <w:sz w:val="24"/>
          <w:szCs w:val="24"/>
        </w:rPr>
        <w:t xml:space="preserve">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Pr>
          <w:rFonts w:ascii="Times New Roman" w:hAnsi="Times New Roman"/>
          <w:sz w:val="24"/>
          <w:szCs w:val="24"/>
        </w:rPr>
        <w:t xml:space="preserve"> 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 обнаружения таких недостатков.</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AC4B0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w:t>
      </w:r>
      <w:r w:rsidRPr="0071086F">
        <w:rPr>
          <w:rFonts w:ascii="Times New Roman" w:hAnsi="Times New Roman"/>
          <w:sz w:val="24"/>
          <w:szCs w:val="24"/>
        </w:rPr>
        <w:lastRenderedPageBreak/>
        <w:t>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AC4B03">
      <w:pPr>
        <w:pStyle w:val="2"/>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AC4B03">
      <w:pPr>
        <w:pStyle w:val="Textbodyindent"/>
        <w:ind w:firstLine="709"/>
        <w:jc w:val="both"/>
      </w:pPr>
      <w:r>
        <w:t xml:space="preserve">5.4.8. </w:t>
      </w:r>
      <w:r w:rsidR="00AC4B03">
        <w:t>При оказании услуг, находясь по адресу, указанному в п.1.2. настоящего Договора, с</w:t>
      </w:r>
      <w:r>
        <w:t xml:space="preserve">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w:t>
      </w:r>
      <w:proofErr w:type="gramStart"/>
      <w:r>
        <w:t>о-</w:t>
      </w:r>
      <w:proofErr w:type="gramEnd"/>
      <w: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10FA7" w:rsidRDefault="00310FA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B20E74">
        <w:rPr>
          <w:rFonts w:ascii="Times New Roman" w:hAnsi="Times New Roman"/>
          <w:sz w:val="24"/>
          <w:szCs w:val="24"/>
        </w:rPr>
        <w:t>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w:t>
      </w:r>
      <w:r w:rsidR="00AA63ED">
        <w:rPr>
          <w:rFonts w:ascii="Times New Roman" w:hAnsi="Times New Roman"/>
          <w:sz w:val="24"/>
          <w:szCs w:val="24"/>
        </w:rPr>
        <w:t>ных</w:t>
      </w:r>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sidR="00B20E74">
        <w:rPr>
          <w:rFonts w:ascii="Times New Roman" w:hAnsi="Times New Roman"/>
          <w:sz w:val="24"/>
          <w:szCs w:val="24"/>
        </w:rPr>
        <w:t xml:space="preserve"> 20</w:t>
      </w:r>
      <w:r w:rsidRPr="0071086F">
        <w:rPr>
          <w:rFonts w:ascii="Times New Roman" w:hAnsi="Times New Roman"/>
          <w:sz w:val="24"/>
          <w:szCs w:val="24"/>
        </w:rPr>
        <w:t xml:space="preserve"> (</w:t>
      </w:r>
      <w:r w:rsidR="00B20E74">
        <w:rPr>
          <w:rFonts w:ascii="Times New Roman" w:hAnsi="Times New Roman"/>
          <w:sz w:val="24"/>
          <w:szCs w:val="24"/>
        </w:rPr>
        <w:t>двадцати</w:t>
      </w:r>
      <w:r w:rsidRPr="0071086F">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Pr>
          <w:rFonts w:ascii="Times New Roman" w:hAnsi="Times New Roman"/>
          <w:sz w:val="24"/>
          <w:szCs w:val="24"/>
        </w:rPr>
        <w:t xml:space="preserve"> 7</w:t>
      </w:r>
      <w:r w:rsidRPr="0071086F">
        <w:rPr>
          <w:rFonts w:ascii="Times New Roman" w:hAnsi="Times New Roman"/>
          <w:sz w:val="24"/>
          <w:szCs w:val="24"/>
        </w:rPr>
        <w:t xml:space="preserve"> (</w:t>
      </w:r>
      <w:r w:rsidR="00B20E74">
        <w:rPr>
          <w:rFonts w:ascii="Times New Roman" w:hAnsi="Times New Roman"/>
          <w:sz w:val="24"/>
          <w:szCs w:val="24"/>
        </w:rPr>
        <w:t>семи</w:t>
      </w:r>
      <w:r w:rsidRPr="0071086F">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w:t>
      </w:r>
      <w:r w:rsidR="00AA63ED">
        <w:rPr>
          <w:rFonts w:ascii="Times New Roman" w:hAnsi="Times New Roman"/>
          <w:sz w:val="24"/>
          <w:szCs w:val="24"/>
        </w:rPr>
        <w:t xml:space="preserve">электронная почта: </w:t>
      </w:r>
      <w:hyperlink r:id="rId9" w:history="1">
        <w:r w:rsidR="00AA63ED" w:rsidRPr="00FA529C">
          <w:rPr>
            <w:rFonts w:ascii="Times New Roman" w:hAnsi="Times New Roman"/>
            <w:sz w:val="24"/>
            <w:szCs w:val="24"/>
          </w:rPr>
          <w:t>sekretar@dkb63.ru</w:t>
        </w:r>
      </w:hyperlink>
      <w:r w:rsidR="00AA63ED">
        <w:t xml:space="preserve">, </w:t>
      </w:r>
      <w:r w:rsidRPr="0071086F">
        <w:rPr>
          <w:rFonts w:ascii="Times New Roman" w:hAnsi="Times New Roman"/>
          <w:sz w:val="24"/>
          <w:szCs w:val="24"/>
        </w:rPr>
        <w:t xml:space="preserve">официальный сайт </w:t>
      </w:r>
      <w:r w:rsidR="002E4E40">
        <w:rPr>
          <w:rFonts w:ascii="Times New Roman" w:hAnsi="Times New Roman"/>
          <w:sz w:val="24"/>
          <w:szCs w:val="24"/>
        </w:rPr>
        <w:t>https://</w:t>
      </w:r>
      <w:r w:rsidR="005B5360">
        <w:rPr>
          <w:rFonts w:ascii="Times New Roman" w:hAnsi="Times New Roman"/>
          <w:sz w:val="24"/>
          <w:szCs w:val="24"/>
          <w:lang w:val="en-US"/>
        </w:rPr>
        <w:t>www</w:t>
      </w:r>
      <w:r w:rsidR="005B5360" w:rsidRPr="005B5360">
        <w:rPr>
          <w:rFonts w:ascii="Times New Roman" w:hAnsi="Times New Roman"/>
          <w:sz w:val="24"/>
          <w:szCs w:val="24"/>
        </w:rPr>
        <w:t>.</w:t>
      </w:r>
      <w:r w:rsidR="002E4E40">
        <w:rPr>
          <w:rFonts w:ascii="Times New Roman" w:hAnsi="Times New Roman"/>
          <w:sz w:val="24"/>
          <w:szCs w:val="24"/>
        </w:rPr>
        <w:t>dkb63.ru</w:t>
      </w:r>
      <w:r w:rsidRPr="0071086F">
        <w:rPr>
          <w:rFonts w:ascii="Times New Roman" w:hAnsi="Times New Roman"/>
          <w:sz w:val="24"/>
          <w:szCs w:val="24"/>
        </w:rPr>
        <w:t xml:space="preserve">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lastRenderedPageBreak/>
        <w:t>9. Конфиденциальность</w:t>
      </w:r>
    </w:p>
    <w:p w:rsidR="00824777" w:rsidRPr="0071086F" w:rsidRDefault="00824777" w:rsidP="00720122">
      <w:pPr>
        <w:pStyle w:val="a9"/>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720122">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720122">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720122">
      <w:pPr>
        <w:pStyle w:val="a5"/>
        <w:tabs>
          <w:tab w:val="left" w:pos="567"/>
        </w:tabs>
        <w:ind w:firstLine="709"/>
        <w:jc w:val="both"/>
        <w:rPr>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720122">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720122">
      <w:pPr>
        <w:pStyle w:val="af0"/>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720122">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720122">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720122">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720122">
      <w:pPr>
        <w:pStyle w:val="a9"/>
        <w:spacing w:after="0"/>
        <w:ind w:firstLine="709"/>
        <w:jc w:val="both"/>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w:t>
      </w:r>
      <w:r w:rsidRPr="0071086F">
        <w:rPr>
          <w:rFonts w:ascii="Times New Roman" w:hAnsi="Times New Roman"/>
          <w:sz w:val="24"/>
          <w:szCs w:val="24"/>
        </w:rPr>
        <w:lastRenderedPageBreak/>
        <w:t>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720122">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720122">
      <w:pPr>
        <w:pStyle w:val="1"/>
        <w:spacing w:before="0" w:after="0"/>
        <w:ind w:firstLine="709"/>
        <w:jc w:val="center"/>
        <w:rPr>
          <w:rFonts w:ascii="Times New Roman" w:hAnsi="Times New Roman"/>
          <w:sz w:val="24"/>
          <w:szCs w:val="24"/>
        </w:rPr>
      </w:pPr>
    </w:p>
    <w:p w:rsidR="00824777" w:rsidRPr="0071086F" w:rsidRDefault="00824777" w:rsidP="00720122">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720122">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686686" w:rsidRDefault="00824777" w:rsidP="00720122">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686686">
        <w:t xml:space="preserve">Стороны письмом с </w:t>
      </w:r>
      <w:r w:rsidR="00A5562C" w:rsidRPr="00686686">
        <w:t>уведомлением о вручении</w:t>
      </w:r>
      <w:r w:rsidRPr="00686686">
        <w:t xml:space="preserve">. </w:t>
      </w:r>
    </w:p>
    <w:p w:rsidR="00824777" w:rsidRPr="0071086F" w:rsidRDefault="00824777" w:rsidP="00720122">
      <w:pPr>
        <w:pStyle w:val="a9"/>
        <w:spacing w:after="0"/>
        <w:ind w:firstLine="709"/>
        <w:jc w:val="both"/>
      </w:pPr>
      <w:r w:rsidRPr="00686686">
        <w:t xml:space="preserve">12.5. Ответ на претензию направляется письмом с </w:t>
      </w:r>
      <w:r w:rsidR="00A5562C" w:rsidRPr="00686686">
        <w:t>уведомлением о вручении.</w:t>
      </w:r>
    </w:p>
    <w:p w:rsidR="00824777" w:rsidRPr="0071086F" w:rsidRDefault="00824777" w:rsidP="00720122">
      <w:pPr>
        <w:pStyle w:val="a9"/>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720122">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w:t>
      </w:r>
      <w:r w:rsidR="00A15DBA">
        <w:t>ом</w:t>
      </w:r>
      <w:r w:rsidR="0071086F" w:rsidRPr="0071086F">
        <w:t xml:space="preserve"> суд</w:t>
      </w:r>
      <w:r w:rsidR="00A15DBA">
        <w:t>е</w:t>
      </w:r>
      <w:r w:rsidR="0071086F" w:rsidRPr="0071086F">
        <w:t xml:space="preserve"> Самарской области.</w:t>
      </w:r>
    </w:p>
    <w:p w:rsidR="00824777" w:rsidRPr="0071086F" w:rsidRDefault="00824777" w:rsidP="00720122">
      <w:pPr>
        <w:pStyle w:val="a9"/>
        <w:spacing w:after="0"/>
        <w:ind w:firstLine="709"/>
        <w:jc w:val="both"/>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720122">
      <w:pPr>
        <w:pStyle w:val="a9"/>
        <w:tabs>
          <w:tab w:val="left" w:pos="-6804"/>
        </w:tabs>
        <w:spacing w:after="0"/>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w:t>
      </w:r>
      <w:r w:rsidR="009154E1">
        <w:t>а</w:t>
      </w:r>
      <w:r w:rsidRPr="0071086F">
        <w:t xml:space="preserve">кта сдачи-приемки </w:t>
      </w:r>
      <w:r w:rsidR="009154E1">
        <w:t>оказанных 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720122">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720122">
      <w:pPr>
        <w:pStyle w:val="a9"/>
        <w:tabs>
          <w:tab w:val="left" w:pos="-6804"/>
        </w:tabs>
        <w:spacing w:after="0"/>
        <w:ind w:firstLine="709"/>
        <w:jc w:val="both"/>
      </w:pPr>
      <w:r w:rsidRPr="0071086F">
        <w:lastRenderedPageBreak/>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720122">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720122">
      <w:pPr>
        <w:pStyle w:val="a9"/>
        <w:tabs>
          <w:tab w:val="left" w:pos="-6804"/>
        </w:tabs>
        <w:spacing w:after="0"/>
        <w:ind w:firstLine="709"/>
        <w:jc w:val="center"/>
        <w:rPr>
          <w:b/>
        </w:rPr>
      </w:pPr>
    </w:p>
    <w:p w:rsidR="00824777" w:rsidRPr="0071086F" w:rsidRDefault="00824777" w:rsidP="00720122">
      <w:pPr>
        <w:pStyle w:val="a9"/>
        <w:tabs>
          <w:tab w:val="left" w:pos="-6804"/>
        </w:tabs>
        <w:spacing w:after="0"/>
        <w:ind w:firstLine="709"/>
        <w:jc w:val="center"/>
        <w:rPr>
          <w:b/>
        </w:rPr>
      </w:pPr>
      <w:r w:rsidRPr="0071086F">
        <w:rPr>
          <w:b/>
        </w:rPr>
        <w:t>14. Налоговая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отражает в налоговой отчетности по НДС все суммы НДС, предъявленные Заказчику – </w:t>
      </w:r>
      <w:r w:rsidRPr="00655169">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720122">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lastRenderedPageBreak/>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F6697A">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655169">
        <w:rPr>
          <w:rFonts w:ascii="Times New Roman" w:hAnsi="Times New Roman"/>
          <w:sz w:val="24"/>
          <w:szCs w:val="24"/>
        </w:rPr>
        <w:t>оказанию услуг.</w:t>
      </w:r>
    </w:p>
    <w:p w:rsidR="00824777"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15.1.2. Приложение № 2 – Кал</w:t>
      </w:r>
      <w:r w:rsidR="00B55692">
        <w:rPr>
          <w:rFonts w:ascii="Times New Roman" w:hAnsi="Times New Roman"/>
          <w:sz w:val="24"/>
          <w:szCs w:val="24"/>
        </w:rPr>
        <w:t>ькуляция</w:t>
      </w:r>
      <w:r w:rsidRPr="00655169">
        <w:rPr>
          <w:rFonts w:ascii="Times New Roman" w:hAnsi="Times New Roman"/>
          <w:sz w:val="24"/>
          <w:szCs w:val="24"/>
        </w:rPr>
        <w:t>.</w:t>
      </w:r>
    </w:p>
    <w:p w:rsidR="002E4E40" w:rsidRPr="0071086F" w:rsidRDefault="002E4E40" w:rsidP="00824777">
      <w:pPr>
        <w:pStyle w:val="3"/>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4"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91379D" w:rsidP="00D2380C">
            <w:pPr>
              <w:pStyle w:val="ConsNormal0"/>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Ио главного врача</w:t>
            </w:r>
          </w:p>
          <w:p w:rsidR="0091379D" w:rsidRPr="0097071C" w:rsidRDefault="0091379D" w:rsidP="00D2380C">
            <w:pPr>
              <w:pStyle w:val="ConsNormal0"/>
              <w:spacing w:line="320" w:lineRule="exact"/>
              <w:ind w:firstLine="0"/>
              <w:jc w:val="both"/>
              <w:rPr>
                <w:rFonts w:ascii="Times New Roman" w:hAnsi="Times New Roman" w:cs="Times New Roman"/>
                <w:sz w:val="24"/>
                <w:szCs w:val="24"/>
              </w:rPr>
            </w:pP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3141FA">
              <w:rPr>
                <w:rFonts w:ascii="Times New Roman" w:hAnsi="Times New Roman" w:cs="Times New Roman"/>
                <w:sz w:val="24"/>
                <w:szCs w:val="24"/>
              </w:rPr>
              <w:t xml:space="preserve">                                </w:t>
            </w:r>
            <w:r w:rsidRPr="005361E3">
              <w:rPr>
                <w:rFonts w:ascii="Times New Roman" w:hAnsi="Times New Roman" w:cs="Times New Roman"/>
                <w:sz w:val="24"/>
                <w:szCs w:val="24"/>
              </w:rPr>
              <w:t>/</w:t>
            </w:r>
          </w:p>
          <w:p w:rsidR="002E4E40"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91379D">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5325A1" w:rsidRDefault="005325A1" w:rsidP="00824777">
      <w:pPr>
        <w:spacing w:after="0" w:line="320" w:lineRule="exact"/>
        <w:ind w:firstLine="709"/>
        <w:jc w:val="right"/>
        <w:rPr>
          <w:rFonts w:ascii="Times New Roman" w:hAnsi="Times New Roman"/>
          <w:sz w:val="24"/>
          <w:szCs w:val="24"/>
        </w:rPr>
      </w:pPr>
    </w:p>
    <w:p w:rsidR="005325A1" w:rsidRDefault="005325A1" w:rsidP="00824777">
      <w:pPr>
        <w:spacing w:after="0" w:line="320" w:lineRule="exact"/>
        <w:ind w:firstLine="709"/>
        <w:jc w:val="right"/>
        <w:rPr>
          <w:rFonts w:ascii="Times New Roman" w:hAnsi="Times New Roman"/>
          <w:sz w:val="24"/>
          <w:szCs w:val="24"/>
        </w:rPr>
      </w:pPr>
    </w:p>
    <w:p w:rsidR="005325A1" w:rsidRDefault="005325A1" w:rsidP="00824777">
      <w:pPr>
        <w:spacing w:after="0" w:line="320" w:lineRule="exact"/>
        <w:ind w:firstLine="709"/>
        <w:jc w:val="right"/>
        <w:rPr>
          <w:rFonts w:ascii="Times New Roman" w:hAnsi="Times New Roman"/>
          <w:sz w:val="24"/>
          <w:szCs w:val="24"/>
        </w:rPr>
      </w:pPr>
    </w:p>
    <w:p w:rsidR="005325A1" w:rsidRDefault="005325A1" w:rsidP="00824777">
      <w:pPr>
        <w:spacing w:after="0" w:line="320" w:lineRule="exact"/>
        <w:ind w:firstLine="709"/>
        <w:jc w:val="right"/>
        <w:rPr>
          <w:rFonts w:ascii="Times New Roman" w:hAnsi="Times New Roman"/>
          <w:sz w:val="24"/>
          <w:szCs w:val="24"/>
        </w:rPr>
      </w:pPr>
    </w:p>
    <w:p w:rsidR="005325A1" w:rsidRDefault="005325A1"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5212"/>
        <w:gridCol w:w="5210"/>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5325A1" w:rsidRDefault="005325A1" w:rsidP="005325A1">
      <w:pPr>
        <w:spacing w:after="0" w:line="320" w:lineRule="exact"/>
        <w:ind w:firstLine="709"/>
        <w:jc w:val="center"/>
        <w:rPr>
          <w:rFonts w:ascii="Times New Roman" w:hAnsi="Times New Roman"/>
          <w:sz w:val="24"/>
          <w:szCs w:val="24"/>
        </w:rPr>
      </w:pPr>
      <w:r w:rsidRPr="007B39E1">
        <w:rPr>
          <w:rFonts w:ascii="Times New Roman" w:hAnsi="Times New Roman"/>
          <w:sz w:val="24"/>
          <w:szCs w:val="24"/>
        </w:rPr>
        <w:t>Требования к оказанию услуг</w:t>
      </w:r>
    </w:p>
    <w:p w:rsidR="005325A1" w:rsidRDefault="005325A1" w:rsidP="005325A1">
      <w:pPr>
        <w:spacing w:after="0" w:line="320" w:lineRule="exact"/>
        <w:ind w:firstLine="709"/>
        <w:jc w:val="right"/>
        <w:rPr>
          <w:rFonts w:ascii="Times New Roman" w:hAnsi="Times New Roman"/>
          <w:sz w:val="24"/>
          <w:szCs w:val="24"/>
        </w:rPr>
      </w:pPr>
    </w:p>
    <w:p w:rsidR="005325A1" w:rsidRPr="005E4D4B" w:rsidRDefault="005325A1" w:rsidP="005325A1">
      <w:pPr>
        <w:jc w:val="center"/>
        <w:rPr>
          <w:rStyle w:val="s1"/>
          <w:rFonts w:ascii="Times New Roman" w:hAnsi="Times New Roman"/>
        </w:rPr>
      </w:pPr>
      <w:r w:rsidRPr="005E4D4B">
        <w:rPr>
          <w:rStyle w:val="s1"/>
          <w:rFonts w:ascii="Times New Roman" w:hAnsi="Times New Roman"/>
        </w:rPr>
        <w:t>Ежедневная комплексная уборка помещений и мест общего пользования</w:t>
      </w:r>
    </w:p>
    <w:p w:rsidR="005325A1" w:rsidRPr="005E4D4B" w:rsidRDefault="005325A1" w:rsidP="005325A1">
      <w:pPr>
        <w:jc w:val="center"/>
        <w:rPr>
          <w:rFonts w:ascii="Times New Roman" w:hAnsi="Times New Roman"/>
        </w:rPr>
      </w:pPr>
    </w:p>
    <w:tbl>
      <w:tblPr>
        <w:tblW w:w="0" w:type="auto"/>
        <w:tblCellSpacing w:w="15" w:type="dxa"/>
        <w:tblInd w:w="30" w:type="dxa"/>
        <w:tblCellMar>
          <w:top w:w="15" w:type="dxa"/>
          <w:left w:w="15" w:type="dxa"/>
          <w:bottom w:w="15" w:type="dxa"/>
          <w:right w:w="15" w:type="dxa"/>
        </w:tblCellMar>
        <w:tblLook w:val="0000"/>
      </w:tblPr>
      <w:tblGrid>
        <w:gridCol w:w="478"/>
        <w:gridCol w:w="7527"/>
        <w:gridCol w:w="2261"/>
      </w:tblGrid>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Style w:val="s1"/>
                <w:rFonts w:ascii="Times New Roman" w:hAnsi="Times New Roman"/>
              </w:rPr>
              <w:t>№</w:t>
            </w:r>
          </w:p>
        </w:tc>
        <w:tc>
          <w:tcPr>
            <w:tcW w:w="0" w:type="auto"/>
            <w:vAlign w:val="center"/>
          </w:tcPr>
          <w:p w:rsidR="005325A1" w:rsidRPr="005E4D4B" w:rsidRDefault="005325A1" w:rsidP="005325A1">
            <w:pPr>
              <w:rPr>
                <w:rFonts w:ascii="Times New Roman" w:hAnsi="Times New Roman"/>
              </w:rPr>
            </w:pPr>
            <w:r w:rsidRPr="005E4D4B">
              <w:rPr>
                <w:rStyle w:val="s1"/>
                <w:rFonts w:ascii="Times New Roman" w:hAnsi="Times New Roman"/>
              </w:rPr>
              <w:t>Наименование услуг</w:t>
            </w:r>
          </w:p>
        </w:tc>
        <w:tc>
          <w:tcPr>
            <w:tcW w:w="0" w:type="auto"/>
            <w:vAlign w:val="center"/>
          </w:tcPr>
          <w:p w:rsidR="005325A1" w:rsidRPr="005E4D4B" w:rsidRDefault="005325A1" w:rsidP="005325A1">
            <w:pPr>
              <w:rPr>
                <w:rFonts w:ascii="Times New Roman" w:hAnsi="Times New Roman"/>
              </w:rPr>
            </w:pPr>
            <w:r w:rsidRPr="005E4D4B">
              <w:rPr>
                <w:rStyle w:val="s1"/>
                <w:rFonts w:ascii="Times New Roman" w:hAnsi="Times New Roman"/>
              </w:rPr>
              <w:t>Периодичность</w:t>
            </w:r>
          </w:p>
        </w:tc>
      </w:tr>
      <w:tr w:rsidR="005325A1" w:rsidRPr="005E4D4B" w:rsidTr="005325A1">
        <w:trPr>
          <w:tblCellSpacing w:w="15" w:type="dxa"/>
        </w:trPr>
        <w:tc>
          <w:tcPr>
            <w:tcW w:w="9520" w:type="dxa"/>
            <w:gridSpan w:val="3"/>
            <w:vAlign w:val="center"/>
          </w:tcPr>
          <w:p w:rsidR="005325A1" w:rsidRPr="005E4D4B" w:rsidRDefault="005325A1" w:rsidP="005325A1">
            <w:pPr>
              <w:rPr>
                <w:rFonts w:ascii="Times New Roman" w:hAnsi="Times New Roman"/>
              </w:rPr>
            </w:pPr>
            <w:r w:rsidRPr="005E4D4B">
              <w:rPr>
                <w:rStyle w:val="s1"/>
                <w:rFonts w:ascii="Times New Roman" w:hAnsi="Times New Roman"/>
              </w:rPr>
              <w:t>Входная зона</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1</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Влажная уборка и дезинфекция напольного покрытия машинным (поломоечная машина или эквивалент) и ручным способом с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Ежедневно, по мере загрязнения</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2</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Влажная уборка и дезинфекция стеклопакетов, дверей, стен, подоконников, с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По мере загрязнения</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3</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Дезинфекция дверных ручек входной двери </w:t>
            </w:r>
            <w:proofErr w:type="spellStart"/>
            <w:r w:rsidRPr="005E4D4B">
              <w:rPr>
                <w:rFonts w:ascii="Times New Roman" w:hAnsi="Times New Roman"/>
              </w:rPr>
              <w:t>c</w:t>
            </w:r>
            <w:proofErr w:type="spellEnd"/>
            <w:r w:rsidRPr="005E4D4B">
              <w:rPr>
                <w:rFonts w:ascii="Times New Roman" w:hAnsi="Times New Roman"/>
              </w:rPr>
              <w:t xml:space="preserve">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Ежедневно, не менее 2-ух раз в день</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4</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Удаление локальных загрязнений стен на высоте не менее 1,8 м с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Ежедневно</w:t>
            </w:r>
          </w:p>
        </w:tc>
      </w:tr>
      <w:tr w:rsidR="005325A1" w:rsidRPr="005E4D4B" w:rsidTr="005325A1">
        <w:trPr>
          <w:tblCellSpacing w:w="15" w:type="dxa"/>
        </w:trPr>
        <w:tc>
          <w:tcPr>
            <w:tcW w:w="9520" w:type="dxa"/>
            <w:gridSpan w:val="3"/>
            <w:vAlign w:val="center"/>
          </w:tcPr>
          <w:p w:rsidR="005325A1" w:rsidRPr="005E4D4B" w:rsidRDefault="005325A1" w:rsidP="005325A1">
            <w:pPr>
              <w:rPr>
                <w:rFonts w:ascii="Times New Roman" w:hAnsi="Times New Roman"/>
              </w:rPr>
            </w:pPr>
            <w:r w:rsidRPr="005E4D4B">
              <w:rPr>
                <w:rStyle w:val="s1"/>
                <w:rFonts w:ascii="Times New Roman" w:hAnsi="Times New Roman"/>
              </w:rPr>
              <w:t>Холл</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1</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Влажная уборка напольного покрытия с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Ежедневно, по мере необходимости </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2</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Удаление локальных загрязнений со стен, дверей, плинтусов</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Ежедневно</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3</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Мойка и дезинфекция стульев, </w:t>
            </w:r>
            <w:proofErr w:type="spellStart"/>
            <w:r w:rsidRPr="005E4D4B">
              <w:rPr>
                <w:rFonts w:ascii="Times New Roman" w:hAnsi="Times New Roman"/>
              </w:rPr>
              <w:t>банкеток</w:t>
            </w:r>
            <w:proofErr w:type="spellEnd"/>
            <w:r w:rsidRPr="005E4D4B">
              <w:rPr>
                <w:rFonts w:ascii="Times New Roman" w:hAnsi="Times New Roman"/>
              </w:rPr>
              <w:t xml:space="preserve"> с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По мере необходимости</w:t>
            </w:r>
          </w:p>
        </w:tc>
      </w:tr>
      <w:tr w:rsidR="005325A1" w:rsidRPr="005E4D4B" w:rsidTr="005325A1">
        <w:trPr>
          <w:tblCellSpacing w:w="15" w:type="dxa"/>
        </w:trPr>
        <w:tc>
          <w:tcPr>
            <w:tcW w:w="9520" w:type="dxa"/>
            <w:gridSpan w:val="3"/>
            <w:vAlign w:val="center"/>
          </w:tcPr>
          <w:p w:rsidR="005325A1" w:rsidRPr="005E4D4B" w:rsidRDefault="005325A1" w:rsidP="005325A1">
            <w:pPr>
              <w:rPr>
                <w:rFonts w:ascii="Times New Roman" w:hAnsi="Times New Roman"/>
              </w:rPr>
            </w:pPr>
            <w:r w:rsidRPr="005E4D4B">
              <w:rPr>
                <w:rStyle w:val="s1"/>
                <w:rFonts w:ascii="Times New Roman" w:hAnsi="Times New Roman"/>
              </w:rPr>
              <w:t>Кабинеты администрации больницы</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1</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Влажная уборка напольного покрытия с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Ежедневно</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2</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Освобождение и дезинфекция мусорных корзин, замена мусорных пакетов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По мере необходимости </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3</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Влажная уборка мебели с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Еженедельно, по мере </w:t>
            </w:r>
            <w:r w:rsidRPr="005E4D4B">
              <w:rPr>
                <w:rFonts w:ascii="Times New Roman" w:hAnsi="Times New Roman"/>
              </w:rPr>
              <w:lastRenderedPageBreak/>
              <w:t>необходимости</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lastRenderedPageBreak/>
              <w:t>4</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Влажная уборка подоконников с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Еженедельно, по мере необходимости</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5</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Удаление локальных загрязнений со стен, дверей с применением профессиональных моющих средств</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Ежемесячно, по мере необходимости </w:t>
            </w:r>
          </w:p>
        </w:tc>
      </w:tr>
      <w:tr w:rsidR="005325A1" w:rsidRPr="005E4D4B" w:rsidTr="005325A1">
        <w:trPr>
          <w:tblCellSpacing w:w="15" w:type="dxa"/>
        </w:trPr>
        <w:tc>
          <w:tcPr>
            <w:tcW w:w="9520" w:type="dxa"/>
            <w:gridSpan w:val="3"/>
            <w:vAlign w:val="center"/>
          </w:tcPr>
          <w:p w:rsidR="005325A1" w:rsidRPr="005E4D4B" w:rsidRDefault="005325A1" w:rsidP="005325A1">
            <w:pPr>
              <w:rPr>
                <w:rFonts w:ascii="Times New Roman" w:hAnsi="Times New Roman"/>
              </w:rPr>
            </w:pPr>
            <w:r w:rsidRPr="005E4D4B">
              <w:rPr>
                <w:rStyle w:val="s1"/>
                <w:rFonts w:ascii="Times New Roman" w:hAnsi="Times New Roman"/>
              </w:rPr>
              <w:t>Коридоры.</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1</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Влажная уборка и дезинфекция напольного покрытия с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Ежедневно 1 раз в 3 часа </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2</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Влажная уборка и дезинфекция стен, дверей, подоконников с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Еженедельно, по мере необходимости</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3</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Мойка и дезинфекция стульев, </w:t>
            </w:r>
            <w:proofErr w:type="spellStart"/>
            <w:r w:rsidRPr="005E4D4B">
              <w:rPr>
                <w:rFonts w:ascii="Times New Roman" w:hAnsi="Times New Roman"/>
              </w:rPr>
              <w:t>банкеток</w:t>
            </w:r>
            <w:proofErr w:type="spellEnd"/>
            <w:r w:rsidRPr="005E4D4B">
              <w:rPr>
                <w:rFonts w:ascii="Times New Roman" w:hAnsi="Times New Roman"/>
              </w:rPr>
              <w:t xml:space="preserve"> с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Еженедельно, по мере необходимости</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4</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Мойка окон, радиаторов отопления </w:t>
            </w:r>
            <w:proofErr w:type="spellStart"/>
            <w:r w:rsidRPr="005E4D4B">
              <w:rPr>
                <w:rFonts w:ascii="Times New Roman" w:hAnsi="Times New Roman"/>
              </w:rPr>
              <w:t>c</w:t>
            </w:r>
            <w:proofErr w:type="spellEnd"/>
            <w:r w:rsidRPr="005E4D4B">
              <w:rPr>
                <w:rFonts w:ascii="Times New Roman" w:hAnsi="Times New Roman"/>
              </w:rPr>
              <w:t xml:space="preserve">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1 раз в квартал </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p>
        </w:tc>
        <w:tc>
          <w:tcPr>
            <w:tcW w:w="0" w:type="auto"/>
            <w:vAlign w:val="center"/>
          </w:tcPr>
          <w:p w:rsidR="005325A1" w:rsidRPr="005E4D4B" w:rsidRDefault="005325A1" w:rsidP="005325A1">
            <w:pPr>
              <w:rPr>
                <w:rFonts w:ascii="Times New Roman" w:hAnsi="Times New Roman"/>
              </w:rPr>
            </w:pPr>
            <w:r w:rsidRPr="005E4D4B">
              <w:rPr>
                <w:rStyle w:val="s1"/>
                <w:rFonts w:ascii="Times New Roman" w:hAnsi="Times New Roman"/>
              </w:rPr>
              <w:t>Туалетные комнаты</w:t>
            </w:r>
          </w:p>
        </w:tc>
        <w:tc>
          <w:tcPr>
            <w:tcW w:w="0" w:type="auto"/>
            <w:vAlign w:val="center"/>
          </w:tcPr>
          <w:p w:rsidR="005325A1" w:rsidRPr="005E4D4B" w:rsidRDefault="005325A1" w:rsidP="005325A1">
            <w:pPr>
              <w:rPr>
                <w:rFonts w:ascii="Times New Roman" w:hAnsi="Times New Roman"/>
              </w:rPr>
            </w:pP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1</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Мытье и дезинфекция унитазов, сидений на унитазах с двух сторон, аксессуаров</w:t>
            </w:r>
            <w:r w:rsidRPr="005E4D4B">
              <w:rPr>
                <w:rStyle w:val="s2"/>
                <w:rFonts w:ascii="Times New Roman" w:hAnsi="Times New Roman"/>
              </w:rPr>
              <w:t>;</w:t>
            </w:r>
            <w:r w:rsidRPr="005E4D4B">
              <w:rPr>
                <w:rFonts w:ascii="Times New Roman" w:hAnsi="Times New Roman"/>
              </w:rPr>
              <w:t xml:space="preserve"> с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Ежедневно и по мере загрязнения</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2</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Удаление пыли, пятен, следов пальцев с подоконников, перегородок, дверей туалетных кабинок, с дверных блоков на входе и дверных ручек</w:t>
            </w:r>
            <w:r w:rsidRPr="005E4D4B">
              <w:rPr>
                <w:rStyle w:val="s2"/>
                <w:rFonts w:ascii="Times New Roman" w:hAnsi="Times New Roman"/>
              </w:rPr>
              <w:t>;</w:t>
            </w:r>
            <w:r w:rsidRPr="005E4D4B">
              <w:rPr>
                <w:rFonts w:ascii="Times New Roman" w:hAnsi="Times New Roman"/>
              </w:rPr>
              <w:t xml:space="preserve"> с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Ежедневно </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3</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Влажная уборка и дезинфекция стен, дверей, зеркал</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Ежедневно</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4</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Влажная уборка и дезинфекция напольного покрытия с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Ежедневно</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5</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Мытье и дезинфекция раковин с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3 раза в день</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6</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Протирка зеркал и стеклянных поверхностей </w:t>
            </w:r>
            <w:proofErr w:type="spellStart"/>
            <w:r w:rsidRPr="005E4D4B">
              <w:rPr>
                <w:rFonts w:ascii="Times New Roman" w:hAnsi="Times New Roman"/>
              </w:rPr>
              <w:t>c</w:t>
            </w:r>
            <w:proofErr w:type="spellEnd"/>
            <w:r w:rsidRPr="005E4D4B">
              <w:rPr>
                <w:rFonts w:ascii="Times New Roman" w:hAnsi="Times New Roman"/>
              </w:rPr>
              <w:t xml:space="preserve">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3 раза в день</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7</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Освобождение и дезинфекция мусорных корзин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Ежедневно</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p>
        </w:tc>
        <w:tc>
          <w:tcPr>
            <w:tcW w:w="0" w:type="auto"/>
            <w:vAlign w:val="center"/>
          </w:tcPr>
          <w:p w:rsidR="005325A1" w:rsidRPr="005E4D4B" w:rsidRDefault="005325A1" w:rsidP="005325A1">
            <w:pPr>
              <w:rPr>
                <w:rFonts w:ascii="Times New Roman" w:hAnsi="Times New Roman"/>
              </w:rPr>
            </w:pPr>
          </w:p>
        </w:tc>
        <w:tc>
          <w:tcPr>
            <w:tcW w:w="0" w:type="auto"/>
            <w:vAlign w:val="center"/>
          </w:tcPr>
          <w:p w:rsidR="005325A1" w:rsidRPr="005E4D4B" w:rsidRDefault="005325A1" w:rsidP="005325A1">
            <w:pPr>
              <w:rPr>
                <w:rFonts w:ascii="Times New Roman" w:hAnsi="Times New Roman"/>
              </w:rPr>
            </w:pPr>
          </w:p>
        </w:tc>
      </w:tr>
      <w:tr w:rsidR="005325A1" w:rsidRPr="005E4D4B" w:rsidTr="005325A1">
        <w:trPr>
          <w:tblCellSpacing w:w="15" w:type="dxa"/>
        </w:trPr>
        <w:tc>
          <w:tcPr>
            <w:tcW w:w="9520" w:type="dxa"/>
            <w:gridSpan w:val="3"/>
            <w:vAlign w:val="center"/>
          </w:tcPr>
          <w:p w:rsidR="005325A1" w:rsidRPr="005E4D4B" w:rsidRDefault="005325A1" w:rsidP="005325A1">
            <w:pPr>
              <w:rPr>
                <w:rFonts w:ascii="Times New Roman" w:hAnsi="Times New Roman"/>
              </w:rPr>
            </w:pPr>
            <w:r w:rsidRPr="005E4D4B">
              <w:rPr>
                <w:rStyle w:val="s1"/>
                <w:rFonts w:ascii="Times New Roman" w:hAnsi="Times New Roman"/>
              </w:rPr>
              <w:t>Лестницы</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1</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Влажная уборка дезинфекция напольного покрытия с применением профессиональных моющих средств</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Ежедневно в течение дня</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lastRenderedPageBreak/>
              <w:t>2</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Мойка, удаление пыли с горизонтальных поверхностей, радиаторов отопления, перил, дверей, выходящих на лестничные клетки с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Ежедневно</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3</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Влажная уборка, удаление пыли, пятен, следов пальцев с подоконников с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Ежедневно</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4</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Влажная уборка плинтусов лестничных площадок с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Ежедневно</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5</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Удаление локальных загрязнений со стен (высотой до 2,3м) с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Ежедневно</w:t>
            </w:r>
          </w:p>
        </w:tc>
      </w:tr>
      <w:tr w:rsidR="005325A1" w:rsidRPr="005E4D4B" w:rsidTr="005325A1">
        <w:trPr>
          <w:tblCellSpacing w:w="15" w:type="dxa"/>
        </w:trPr>
        <w:tc>
          <w:tcPr>
            <w:tcW w:w="9520" w:type="dxa"/>
            <w:gridSpan w:val="3"/>
            <w:vAlign w:val="center"/>
          </w:tcPr>
          <w:p w:rsidR="005325A1" w:rsidRPr="005E4D4B" w:rsidRDefault="005325A1" w:rsidP="005325A1">
            <w:pPr>
              <w:rPr>
                <w:rFonts w:ascii="Times New Roman" w:hAnsi="Times New Roman"/>
              </w:rPr>
            </w:pPr>
            <w:r w:rsidRPr="005E4D4B">
              <w:rPr>
                <w:rStyle w:val="s1"/>
                <w:rFonts w:ascii="Times New Roman" w:hAnsi="Times New Roman"/>
              </w:rPr>
              <w:t>Гардероб</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1</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Влажная уборка напольного покрытия с применением профессиональных моющих средств</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Ежедневно</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2</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Влажная уборка и дезинфекция стен, дверей, подоконников с применением профессиональных моющих средств</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Еженедельно, по мере необходимости</w:t>
            </w:r>
          </w:p>
        </w:tc>
      </w:tr>
      <w:tr w:rsidR="005325A1" w:rsidRPr="005E4D4B" w:rsidTr="005325A1">
        <w:trPr>
          <w:tblCellSpacing w:w="15" w:type="dxa"/>
        </w:trPr>
        <w:tc>
          <w:tcPr>
            <w:tcW w:w="9520" w:type="dxa"/>
            <w:gridSpan w:val="3"/>
            <w:vAlign w:val="center"/>
          </w:tcPr>
          <w:p w:rsidR="005325A1" w:rsidRPr="005E4D4B" w:rsidRDefault="005325A1" w:rsidP="005325A1">
            <w:pPr>
              <w:rPr>
                <w:rFonts w:ascii="Times New Roman" w:hAnsi="Times New Roman"/>
              </w:rPr>
            </w:pPr>
            <w:r w:rsidRPr="005E4D4B">
              <w:rPr>
                <w:rStyle w:val="s1"/>
                <w:rFonts w:ascii="Times New Roman" w:hAnsi="Times New Roman"/>
              </w:rPr>
              <w:t>Регистратура</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1</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Влажная уборка напольного покрытия с применением профессиональных моющих средств</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Ежедневно</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2</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Влажная уборка и дезинфекция стен, дверей, подоконников с применением профессиональных моющих средств</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Еженедельно, по мере необходимости</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3</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Освобождение и дезинфекция мусорных корзин, замена мусорных пакетов</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Еженедельно, по мере необходимости</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4</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Влажная уборка мебели с полировкой с применением профессиональных моющих средств</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Еженедельно, по мере необходимости</w:t>
            </w:r>
          </w:p>
        </w:tc>
      </w:tr>
      <w:tr w:rsidR="005325A1" w:rsidRPr="005E4D4B" w:rsidTr="005325A1">
        <w:trPr>
          <w:tblCellSpacing w:w="15" w:type="dxa"/>
        </w:trPr>
        <w:tc>
          <w:tcPr>
            <w:tcW w:w="9520" w:type="dxa"/>
            <w:gridSpan w:val="3"/>
            <w:vAlign w:val="center"/>
          </w:tcPr>
          <w:p w:rsidR="005325A1" w:rsidRPr="005E4D4B" w:rsidRDefault="005325A1" w:rsidP="005325A1">
            <w:pPr>
              <w:rPr>
                <w:rFonts w:ascii="Times New Roman" w:hAnsi="Times New Roman"/>
              </w:rPr>
            </w:pPr>
            <w:r w:rsidRPr="005E4D4B">
              <w:rPr>
                <w:rStyle w:val="s1"/>
                <w:rFonts w:ascii="Times New Roman" w:hAnsi="Times New Roman"/>
              </w:rPr>
              <w:t>Подсобные помещения, склады, кладовые</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1</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Влажная уборка напольного покрытия с применением профессиональных моющих средств</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По мере необходимости</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2</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Влажная уборка и дезинфекция стен, дверей, подоконников с применением профессиональных моющих средств</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По мере необходимости</w:t>
            </w:r>
          </w:p>
        </w:tc>
      </w:tr>
      <w:tr w:rsidR="005325A1" w:rsidRPr="005E4D4B" w:rsidTr="005325A1">
        <w:trPr>
          <w:tblCellSpacing w:w="15" w:type="dxa"/>
        </w:trPr>
        <w:tc>
          <w:tcPr>
            <w:tcW w:w="9520" w:type="dxa"/>
            <w:gridSpan w:val="3"/>
            <w:vAlign w:val="center"/>
          </w:tcPr>
          <w:p w:rsidR="005325A1" w:rsidRPr="005E4D4B" w:rsidRDefault="005325A1" w:rsidP="005325A1">
            <w:pPr>
              <w:rPr>
                <w:rFonts w:ascii="Times New Roman" w:hAnsi="Times New Roman"/>
              </w:rPr>
            </w:pPr>
            <w:r w:rsidRPr="005E4D4B">
              <w:rPr>
                <w:rStyle w:val="s1"/>
                <w:rFonts w:ascii="Times New Roman" w:hAnsi="Times New Roman"/>
              </w:rPr>
              <w:t>Актовый зал</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1</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Влажная уборка напольного покрытия с применением профессиональных моющих средств</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Еженедельно, по мере необходимости</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2</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Влажная уборка и дезинфекция стен, дверей, подоконников с применением профессиональных моющих средств</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Еженедельно, по мере необходимости</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lastRenderedPageBreak/>
              <w:t>3</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Мойка и дезинфекция стульев, кресел с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По мере необходимости</w:t>
            </w:r>
          </w:p>
        </w:tc>
      </w:tr>
    </w:tbl>
    <w:p w:rsidR="005325A1" w:rsidRPr="005E4D4B" w:rsidRDefault="005325A1" w:rsidP="005325A1">
      <w:pPr>
        <w:rPr>
          <w:rStyle w:val="s1"/>
          <w:rFonts w:ascii="Times New Roman" w:hAnsi="Times New Roman"/>
        </w:rPr>
      </w:pPr>
    </w:p>
    <w:p w:rsidR="005325A1" w:rsidRPr="005E4D4B" w:rsidRDefault="005325A1" w:rsidP="005325A1">
      <w:pPr>
        <w:rPr>
          <w:rFonts w:ascii="Times New Roman" w:hAnsi="Times New Roman"/>
        </w:rPr>
      </w:pPr>
      <w:r w:rsidRPr="005E4D4B">
        <w:rPr>
          <w:rStyle w:val="s1"/>
          <w:rFonts w:ascii="Times New Roman" w:hAnsi="Times New Roman"/>
        </w:rPr>
        <w:t xml:space="preserve">ПЕРЕЧЕНЬ ГЕНЕРАЛЬНЫХ УБОРОК </w:t>
      </w:r>
    </w:p>
    <w:tbl>
      <w:tblPr>
        <w:tblW w:w="0" w:type="auto"/>
        <w:tblCellSpacing w:w="15" w:type="dxa"/>
        <w:tblInd w:w="30" w:type="dxa"/>
        <w:tblCellMar>
          <w:top w:w="15" w:type="dxa"/>
          <w:left w:w="15" w:type="dxa"/>
          <w:bottom w:w="15" w:type="dxa"/>
          <w:right w:w="15" w:type="dxa"/>
        </w:tblCellMar>
        <w:tblLook w:val="0000"/>
      </w:tblPr>
      <w:tblGrid>
        <w:gridCol w:w="2401"/>
        <w:gridCol w:w="5684"/>
        <w:gridCol w:w="2181"/>
      </w:tblGrid>
      <w:tr w:rsidR="005325A1" w:rsidRPr="005E4D4B" w:rsidTr="005325A1">
        <w:trPr>
          <w:tblCellSpacing w:w="15" w:type="dxa"/>
        </w:trPr>
        <w:tc>
          <w:tcPr>
            <w:tcW w:w="2356" w:type="dxa"/>
            <w:vAlign w:val="center"/>
          </w:tcPr>
          <w:p w:rsidR="005325A1" w:rsidRPr="005E4D4B" w:rsidRDefault="005325A1" w:rsidP="005325A1">
            <w:pPr>
              <w:pStyle w:val="p9"/>
            </w:pPr>
            <w:r w:rsidRPr="005E4D4B">
              <w:rPr>
                <w:rStyle w:val="s1"/>
              </w:rPr>
              <w:t>Объект уборки</w:t>
            </w:r>
          </w:p>
        </w:tc>
        <w:tc>
          <w:tcPr>
            <w:tcW w:w="0" w:type="auto"/>
            <w:vAlign w:val="center"/>
          </w:tcPr>
          <w:p w:rsidR="005325A1" w:rsidRPr="005E4D4B" w:rsidRDefault="005325A1" w:rsidP="005325A1">
            <w:pPr>
              <w:rPr>
                <w:rFonts w:ascii="Times New Roman" w:hAnsi="Times New Roman"/>
              </w:rPr>
            </w:pPr>
            <w:r w:rsidRPr="005E4D4B">
              <w:rPr>
                <w:rStyle w:val="s1"/>
                <w:rFonts w:ascii="Times New Roman" w:hAnsi="Times New Roman"/>
              </w:rPr>
              <w:t>Перечень оказываемых услуг</w:t>
            </w:r>
          </w:p>
        </w:tc>
        <w:tc>
          <w:tcPr>
            <w:tcW w:w="0" w:type="auto"/>
            <w:vAlign w:val="center"/>
          </w:tcPr>
          <w:p w:rsidR="005325A1" w:rsidRPr="005E4D4B" w:rsidRDefault="005325A1" w:rsidP="005325A1">
            <w:pPr>
              <w:pStyle w:val="p9"/>
            </w:pPr>
            <w:r w:rsidRPr="005E4D4B">
              <w:rPr>
                <w:rStyle w:val="s1"/>
              </w:rPr>
              <w:t>Периодичность оказываемых услуг</w:t>
            </w:r>
          </w:p>
        </w:tc>
      </w:tr>
      <w:tr w:rsidR="005325A1" w:rsidRPr="005E4D4B" w:rsidTr="005325A1">
        <w:trPr>
          <w:tblCellSpacing w:w="15" w:type="dxa"/>
        </w:trPr>
        <w:tc>
          <w:tcPr>
            <w:tcW w:w="2356" w:type="dxa"/>
            <w:vMerge w:val="restart"/>
            <w:vAlign w:val="center"/>
          </w:tcPr>
          <w:p w:rsidR="005325A1" w:rsidRPr="005E4D4B" w:rsidRDefault="005325A1" w:rsidP="005325A1">
            <w:pPr>
              <w:pStyle w:val="p7"/>
            </w:pPr>
            <w:r w:rsidRPr="005E4D4B">
              <w:rPr>
                <w:rStyle w:val="s3"/>
              </w:rPr>
              <w:t>Тамбур (входная зона</w:t>
            </w:r>
            <w:r w:rsidRPr="005E4D4B">
              <w:rPr>
                <w:rStyle w:val="s1"/>
              </w:rPr>
              <w:t>)</w:t>
            </w:r>
          </w:p>
        </w:tc>
        <w:tc>
          <w:tcPr>
            <w:tcW w:w="0" w:type="auto"/>
            <w:vAlign w:val="center"/>
          </w:tcPr>
          <w:p w:rsidR="005325A1" w:rsidRPr="005E4D4B" w:rsidRDefault="005325A1" w:rsidP="005325A1">
            <w:pPr>
              <w:rPr>
                <w:rFonts w:ascii="Times New Roman" w:hAnsi="Times New Roman"/>
              </w:rPr>
            </w:pPr>
            <w:r w:rsidRPr="005E4D4B">
              <w:rPr>
                <w:rStyle w:val="s2"/>
                <w:rFonts w:ascii="Times New Roman" w:hAnsi="Times New Roman"/>
              </w:rPr>
              <w:t xml:space="preserve">Генеральная уборка стен, дверей, радиаторов, подоконников, плинтусов </w:t>
            </w:r>
            <w:proofErr w:type="spellStart"/>
            <w:r w:rsidRPr="005E4D4B">
              <w:rPr>
                <w:rStyle w:val="s2"/>
                <w:rFonts w:ascii="Times New Roman" w:hAnsi="Times New Roman"/>
              </w:rPr>
              <w:t>c</w:t>
            </w:r>
            <w:proofErr w:type="spellEnd"/>
            <w:r w:rsidRPr="005E4D4B">
              <w:rPr>
                <w:rStyle w:val="s2"/>
                <w:rFonts w:ascii="Times New Roman" w:hAnsi="Times New Roman"/>
              </w:rPr>
              <w:t xml:space="preserve"> применением профессиональных моющих средств </w:t>
            </w:r>
          </w:p>
        </w:tc>
        <w:tc>
          <w:tcPr>
            <w:tcW w:w="0" w:type="auto"/>
            <w:vAlign w:val="center"/>
          </w:tcPr>
          <w:p w:rsidR="005325A1" w:rsidRPr="005E4D4B" w:rsidRDefault="005325A1" w:rsidP="005325A1">
            <w:pPr>
              <w:pStyle w:val="p7"/>
            </w:pPr>
            <w:r w:rsidRPr="005E4D4B">
              <w:t xml:space="preserve">1 раз в полгода </w:t>
            </w:r>
          </w:p>
        </w:tc>
      </w:tr>
      <w:tr w:rsidR="005325A1" w:rsidRPr="005E4D4B" w:rsidTr="005325A1">
        <w:trPr>
          <w:tblCellSpacing w:w="15" w:type="dxa"/>
        </w:trPr>
        <w:tc>
          <w:tcPr>
            <w:tcW w:w="2356" w:type="dxa"/>
            <w:vMerge/>
            <w:vAlign w:val="center"/>
          </w:tcPr>
          <w:p w:rsidR="005325A1" w:rsidRPr="005E4D4B" w:rsidRDefault="005325A1" w:rsidP="005325A1">
            <w:pPr>
              <w:rPr>
                <w:rFonts w:ascii="Times New Roman" w:hAnsi="Times New Roman"/>
              </w:rPr>
            </w:pPr>
          </w:p>
        </w:tc>
        <w:tc>
          <w:tcPr>
            <w:tcW w:w="0" w:type="auto"/>
            <w:vAlign w:val="center"/>
          </w:tcPr>
          <w:p w:rsidR="005325A1" w:rsidRPr="005E4D4B" w:rsidRDefault="005325A1" w:rsidP="005325A1">
            <w:pPr>
              <w:rPr>
                <w:rFonts w:ascii="Times New Roman" w:hAnsi="Times New Roman"/>
              </w:rPr>
            </w:pPr>
            <w:r w:rsidRPr="005E4D4B">
              <w:rPr>
                <w:rStyle w:val="s2"/>
                <w:rFonts w:ascii="Times New Roman" w:hAnsi="Times New Roman"/>
              </w:rPr>
              <w:t xml:space="preserve">Глубокая машинная чистка напольного покрытия </w:t>
            </w:r>
            <w:proofErr w:type="spellStart"/>
            <w:r w:rsidRPr="005E4D4B">
              <w:rPr>
                <w:rStyle w:val="s2"/>
                <w:rFonts w:ascii="Times New Roman" w:hAnsi="Times New Roman"/>
              </w:rPr>
              <w:t>c</w:t>
            </w:r>
            <w:proofErr w:type="spellEnd"/>
            <w:r w:rsidRPr="005E4D4B">
              <w:rPr>
                <w:rStyle w:val="s2"/>
                <w:rFonts w:ascii="Times New Roman" w:hAnsi="Times New Roman"/>
              </w:rPr>
              <w:t xml:space="preserve"> применением роторной машины и профессиональных моющих средств </w:t>
            </w:r>
          </w:p>
        </w:tc>
        <w:tc>
          <w:tcPr>
            <w:tcW w:w="0" w:type="auto"/>
            <w:vAlign w:val="center"/>
          </w:tcPr>
          <w:p w:rsidR="005325A1" w:rsidRPr="005E4D4B" w:rsidRDefault="005325A1" w:rsidP="005325A1">
            <w:pPr>
              <w:pStyle w:val="p7"/>
            </w:pPr>
            <w:r w:rsidRPr="005E4D4B">
              <w:t>1 раз в полгода</w:t>
            </w:r>
          </w:p>
        </w:tc>
      </w:tr>
      <w:tr w:rsidR="005325A1" w:rsidRPr="005E4D4B" w:rsidTr="005325A1">
        <w:trPr>
          <w:tblCellSpacing w:w="15" w:type="dxa"/>
        </w:trPr>
        <w:tc>
          <w:tcPr>
            <w:tcW w:w="2356" w:type="dxa"/>
            <w:vMerge w:val="restart"/>
            <w:vAlign w:val="center"/>
          </w:tcPr>
          <w:p w:rsidR="005325A1" w:rsidRPr="005E4D4B" w:rsidRDefault="005325A1" w:rsidP="005325A1">
            <w:pPr>
              <w:pStyle w:val="p7"/>
            </w:pPr>
            <w:r w:rsidRPr="005E4D4B">
              <w:rPr>
                <w:rStyle w:val="s3"/>
              </w:rPr>
              <w:t>Холл</w:t>
            </w:r>
          </w:p>
        </w:tc>
        <w:tc>
          <w:tcPr>
            <w:tcW w:w="0" w:type="auto"/>
            <w:vAlign w:val="center"/>
          </w:tcPr>
          <w:p w:rsidR="005325A1" w:rsidRPr="005E4D4B" w:rsidRDefault="005325A1" w:rsidP="005325A1">
            <w:pPr>
              <w:rPr>
                <w:rFonts w:ascii="Times New Roman" w:hAnsi="Times New Roman"/>
              </w:rPr>
            </w:pPr>
            <w:r w:rsidRPr="005E4D4B">
              <w:rPr>
                <w:rStyle w:val="s2"/>
                <w:rFonts w:ascii="Times New Roman" w:hAnsi="Times New Roman"/>
              </w:rPr>
              <w:t xml:space="preserve">Генеральная уборка стен, дверей плинтусов, радиаторов отопления </w:t>
            </w:r>
            <w:proofErr w:type="spellStart"/>
            <w:r w:rsidRPr="005E4D4B">
              <w:rPr>
                <w:rStyle w:val="s2"/>
                <w:rFonts w:ascii="Times New Roman" w:hAnsi="Times New Roman"/>
              </w:rPr>
              <w:t>c</w:t>
            </w:r>
            <w:proofErr w:type="spellEnd"/>
            <w:r w:rsidRPr="005E4D4B">
              <w:rPr>
                <w:rStyle w:val="s2"/>
                <w:rFonts w:ascii="Times New Roman" w:hAnsi="Times New Roman"/>
              </w:rPr>
              <w:t xml:space="preserve"> применением профессиональных моющих средств </w:t>
            </w:r>
          </w:p>
        </w:tc>
        <w:tc>
          <w:tcPr>
            <w:tcW w:w="0" w:type="auto"/>
            <w:vAlign w:val="center"/>
          </w:tcPr>
          <w:p w:rsidR="005325A1" w:rsidRPr="005E4D4B" w:rsidRDefault="005325A1" w:rsidP="005325A1">
            <w:pPr>
              <w:pStyle w:val="p7"/>
            </w:pPr>
            <w:r w:rsidRPr="005E4D4B">
              <w:t>1 раз в полгода</w:t>
            </w:r>
          </w:p>
        </w:tc>
      </w:tr>
      <w:tr w:rsidR="005325A1" w:rsidRPr="005E4D4B" w:rsidTr="005325A1">
        <w:trPr>
          <w:tblCellSpacing w:w="15" w:type="dxa"/>
        </w:trPr>
        <w:tc>
          <w:tcPr>
            <w:tcW w:w="2356" w:type="dxa"/>
            <w:vMerge/>
            <w:vAlign w:val="center"/>
          </w:tcPr>
          <w:p w:rsidR="005325A1" w:rsidRPr="005E4D4B" w:rsidRDefault="005325A1" w:rsidP="005325A1">
            <w:pPr>
              <w:rPr>
                <w:rFonts w:ascii="Times New Roman" w:hAnsi="Times New Roman"/>
              </w:rPr>
            </w:pPr>
          </w:p>
        </w:tc>
        <w:tc>
          <w:tcPr>
            <w:tcW w:w="0" w:type="auto"/>
            <w:vAlign w:val="center"/>
          </w:tcPr>
          <w:p w:rsidR="005325A1" w:rsidRPr="005E4D4B" w:rsidRDefault="005325A1" w:rsidP="005325A1">
            <w:pPr>
              <w:rPr>
                <w:rFonts w:ascii="Times New Roman" w:hAnsi="Times New Roman"/>
              </w:rPr>
            </w:pPr>
            <w:r w:rsidRPr="005E4D4B">
              <w:rPr>
                <w:rStyle w:val="s2"/>
                <w:rFonts w:ascii="Times New Roman" w:hAnsi="Times New Roman"/>
              </w:rPr>
              <w:t xml:space="preserve">Глубокая машинная чистка напольного покрытия </w:t>
            </w:r>
            <w:proofErr w:type="spellStart"/>
            <w:r w:rsidRPr="005E4D4B">
              <w:rPr>
                <w:rStyle w:val="s2"/>
                <w:rFonts w:ascii="Times New Roman" w:hAnsi="Times New Roman"/>
              </w:rPr>
              <w:t>c</w:t>
            </w:r>
            <w:proofErr w:type="spellEnd"/>
            <w:r w:rsidRPr="005E4D4B">
              <w:rPr>
                <w:rStyle w:val="s2"/>
                <w:rFonts w:ascii="Times New Roman" w:hAnsi="Times New Roman"/>
              </w:rPr>
              <w:t xml:space="preserve"> применением роторной машины и профессиональных моющих средств </w:t>
            </w:r>
          </w:p>
        </w:tc>
        <w:tc>
          <w:tcPr>
            <w:tcW w:w="0" w:type="auto"/>
            <w:vAlign w:val="center"/>
          </w:tcPr>
          <w:p w:rsidR="005325A1" w:rsidRPr="005E4D4B" w:rsidRDefault="005325A1" w:rsidP="005325A1">
            <w:pPr>
              <w:pStyle w:val="p7"/>
            </w:pPr>
            <w:r w:rsidRPr="005E4D4B">
              <w:t>1 раз в полгода</w:t>
            </w:r>
          </w:p>
        </w:tc>
      </w:tr>
      <w:tr w:rsidR="005325A1" w:rsidRPr="005E4D4B" w:rsidTr="005325A1">
        <w:trPr>
          <w:tblCellSpacing w:w="15" w:type="dxa"/>
        </w:trPr>
        <w:tc>
          <w:tcPr>
            <w:tcW w:w="2356" w:type="dxa"/>
            <w:vMerge w:val="restart"/>
            <w:vAlign w:val="center"/>
          </w:tcPr>
          <w:p w:rsidR="005325A1" w:rsidRPr="005E4D4B" w:rsidRDefault="005325A1" w:rsidP="005325A1">
            <w:pPr>
              <w:pStyle w:val="p7"/>
            </w:pPr>
            <w:r w:rsidRPr="005E4D4B">
              <w:rPr>
                <w:rStyle w:val="s1"/>
              </w:rPr>
              <w:t xml:space="preserve">Кабинеты администрации больницы </w:t>
            </w:r>
          </w:p>
        </w:tc>
        <w:tc>
          <w:tcPr>
            <w:tcW w:w="0" w:type="auto"/>
            <w:vAlign w:val="center"/>
          </w:tcPr>
          <w:p w:rsidR="005325A1" w:rsidRPr="005E4D4B" w:rsidRDefault="005325A1" w:rsidP="005325A1">
            <w:pPr>
              <w:rPr>
                <w:rFonts w:ascii="Times New Roman" w:hAnsi="Times New Roman"/>
              </w:rPr>
            </w:pPr>
            <w:r w:rsidRPr="005E4D4B">
              <w:rPr>
                <w:rStyle w:val="s2"/>
                <w:rFonts w:ascii="Times New Roman" w:hAnsi="Times New Roman"/>
              </w:rPr>
              <w:t xml:space="preserve">Генеральная уборка стен, дверей, подоконников, радиаторов отопления, плинтусов </w:t>
            </w:r>
            <w:proofErr w:type="spellStart"/>
            <w:r w:rsidRPr="005E4D4B">
              <w:rPr>
                <w:rStyle w:val="s2"/>
                <w:rFonts w:ascii="Times New Roman" w:hAnsi="Times New Roman"/>
              </w:rPr>
              <w:t>c</w:t>
            </w:r>
            <w:proofErr w:type="spellEnd"/>
            <w:r w:rsidRPr="005E4D4B">
              <w:rPr>
                <w:rStyle w:val="s2"/>
                <w:rFonts w:ascii="Times New Roman" w:hAnsi="Times New Roman"/>
              </w:rPr>
              <w:t xml:space="preserve"> применением профессиональных моющих средств </w:t>
            </w:r>
          </w:p>
        </w:tc>
        <w:tc>
          <w:tcPr>
            <w:tcW w:w="0" w:type="auto"/>
            <w:vAlign w:val="center"/>
          </w:tcPr>
          <w:p w:rsidR="005325A1" w:rsidRPr="005E4D4B" w:rsidRDefault="005325A1" w:rsidP="005325A1">
            <w:pPr>
              <w:pStyle w:val="p7"/>
            </w:pPr>
            <w:r w:rsidRPr="005E4D4B">
              <w:t>1 раз в полгода</w:t>
            </w:r>
          </w:p>
        </w:tc>
      </w:tr>
      <w:tr w:rsidR="005325A1" w:rsidRPr="005E4D4B" w:rsidTr="005325A1">
        <w:trPr>
          <w:tblCellSpacing w:w="15" w:type="dxa"/>
        </w:trPr>
        <w:tc>
          <w:tcPr>
            <w:tcW w:w="2356" w:type="dxa"/>
            <w:vMerge/>
            <w:vAlign w:val="center"/>
          </w:tcPr>
          <w:p w:rsidR="005325A1" w:rsidRPr="005E4D4B" w:rsidRDefault="005325A1" w:rsidP="005325A1">
            <w:pPr>
              <w:rPr>
                <w:rFonts w:ascii="Times New Roman" w:hAnsi="Times New Roman"/>
              </w:rPr>
            </w:pPr>
          </w:p>
        </w:tc>
        <w:tc>
          <w:tcPr>
            <w:tcW w:w="0" w:type="auto"/>
            <w:vAlign w:val="center"/>
          </w:tcPr>
          <w:p w:rsidR="005325A1" w:rsidRPr="005E4D4B" w:rsidRDefault="005325A1" w:rsidP="005325A1">
            <w:pPr>
              <w:rPr>
                <w:rFonts w:ascii="Times New Roman" w:hAnsi="Times New Roman"/>
              </w:rPr>
            </w:pPr>
            <w:r w:rsidRPr="005E4D4B">
              <w:rPr>
                <w:rStyle w:val="s2"/>
                <w:rFonts w:ascii="Times New Roman" w:hAnsi="Times New Roman"/>
              </w:rPr>
              <w:t>Глубокая машинная чистка (роторная машина) напольного покрытия и нанесение полимера</w:t>
            </w:r>
          </w:p>
        </w:tc>
        <w:tc>
          <w:tcPr>
            <w:tcW w:w="0" w:type="auto"/>
            <w:vAlign w:val="center"/>
          </w:tcPr>
          <w:p w:rsidR="005325A1" w:rsidRPr="005E4D4B" w:rsidRDefault="005325A1" w:rsidP="005325A1">
            <w:pPr>
              <w:pStyle w:val="p7"/>
            </w:pPr>
            <w:r w:rsidRPr="005E4D4B">
              <w:t>1 раз в полгода</w:t>
            </w:r>
          </w:p>
        </w:tc>
      </w:tr>
      <w:tr w:rsidR="005325A1" w:rsidRPr="005E4D4B" w:rsidTr="005325A1">
        <w:trPr>
          <w:tblCellSpacing w:w="15" w:type="dxa"/>
        </w:trPr>
        <w:tc>
          <w:tcPr>
            <w:tcW w:w="2356" w:type="dxa"/>
            <w:vMerge w:val="restart"/>
            <w:vAlign w:val="center"/>
          </w:tcPr>
          <w:p w:rsidR="005325A1" w:rsidRPr="005E4D4B" w:rsidRDefault="005325A1" w:rsidP="005325A1">
            <w:pPr>
              <w:rPr>
                <w:rFonts w:ascii="Times New Roman" w:hAnsi="Times New Roman"/>
              </w:rPr>
            </w:pPr>
            <w:r w:rsidRPr="005E4D4B">
              <w:rPr>
                <w:rStyle w:val="s1"/>
                <w:rFonts w:ascii="Times New Roman" w:hAnsi="Times New Roman"/>
              </w:rPr>
              <w:t>Коридоры</w:t>
            </w:r>
          </w:p>
        </w:tc>
        <w:tc>
          <w:tcPr>
            <w:tcW w:w="0" w:type="auto"/>
            <w:vAlign w:val="center"/>
          </w:tcPr>
          <w:p w:rsidR="005325A1" w:rsidRPr="005E4D4B" w:rsidRDefault="005325A1" w:rsidP="005325A1">
            <w:pPr>
              <w:rPr>
                <w:rFonts w:ascii="Times New Roman" w:hAnsi="Times New Roman"/>
              </w:rPr>
            </w:pPr>
            <w:r w:rsidRPr="005E4D4B">
              <w:rPr>
                <w:rStyle w:val="s2"/>
                <w:rFonts w:ascii="Times New Roman" w:hAnsi="Times New Roman"/>
              </w:rPr>
              <w:t xml:space="preserve">Генеральная уборка, дверей, подоконников, плинтусов </w:t>
            </w:r>
            <w:proofErr w:type="spellStart"/>
            <w:r w:rsidRPr="005E4D4B">
              <w:rPr>
                <w:rStyle w:val="s2"/>
                <w:rFonts w:ascii="Times New Roman" w:hAnsi="Times New Roman"/>
              </w:rPr>
              <w:t>c</w:t>
            </w:r>
            <w:proofErr w:type="spellEnd"/>
            <w:r w:rsidRPr="005E4D4B">
              <w:rPr>
                <w:rStyle w:val="s2"/>
                <w:rFonts w:ascii="Times New Roman" w:hAnsi="Times New Roman"/>
              </w:rPr>
              <w:t xml:space="preserve">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1 раз в полгода</w:t>
            </w:r>
          </w:p>
        </w:tc>
      </w:tr>
      <w:tr w:rsidR="005325A1" w:rsidRPr="005E4D4B" w:rsidTr="005325A1">
        <w:trPr>
          <w:tblCellSpacing w:w="15" w:type="dxa"/>
        </w:trPr>
        <w:tc>
          <w:tcPr>
            <w:tcW w:w="2356" w:type="dxa"/>
            <w:vMerge/>
            <w:vAlign w:val="center"/>
          </w:tcPr>
          <w:p w:rsidR="005325A1" w:rsidRPr="005E4D4B" w:rsidRDefault="005325A1" w:rsidP="005325A1">
            <w:pPr>
              <w:rPr>
                <w:rFonts w:ascii="Times New Roman" w:hAnsi="Times New Roman"/>
              </w:rPr>
            </w:pPr>
          </w:p>
        </w:tc>
        <w:tc>
          <w:tcPr>
            <w:tcW w:w="0" w:type="auto"/>
            <w:vAlign w:val="center"/>
          </w:tcPr>
          <w:p w:rsidR="005325A1" w:rsidRPr="005E4D4B" w:rsidRDefault="005325A1" w:rsidP="005325A1">
            <w:pPr>
              <w:rPr>
                <w:rFonts w:ascii="Times New Roman" w:hAnsi="Times New Roman"/>
              </w:rPr>
            </w:pPr>
            <w:r w:rsidRPr="005E4D4B">
              <w:rPr>
                <w:rStyle w:val="s2"/>
                <w:rFonts w:ascii="Times New Roman" w:hAnsi="Times New Roman"/>
              </w:rPr>
              <w:t xml:space="preserve">Генеральная уборка (мойка) стен на высоте </w:t>
            </w:r>
            <w:proofErr w:type="spellStart"/>
            <w:r w:rsidRPr="005E4D4B">
              <w:rPr>
                <w:rStyle w:val="s2"/>
                <w:rFonts w:ascii="Times New Roman" w:hAnsi="Times New Roman"/>
              </w:rPr>
              <w:t>c</w:t>
            </w:r>
            <w:proofErr w:type="spellEnd"/>
            <w:r w:rsidRPr="005E4D4B">
              <w:rPr>
                <w:rStyle w:val="s2"/>
                <w:rFonts w:ascii="Times New Roman" w:hAnsi="Times New Roman"/>
              </w:rPr>
              <w:t xml:space="preserve">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1 раз в полгода</w:t>
            </w:r>
          </w:p>
        </w:tc>
      </w:tr>
      <w:tr w:rsidR="005325A1" w:rsidRPr="005E4D4B" w:rsidTr="005325A1">
        <w:trPr>
          <w:tblCellSpacing w:w="15" w:type="dxa"/>
        </w:trPr>
        <w:tc>
          <w:tcPr>
            <w:tcW w:w="2356" w:type="dxa"/>
            <w:vMerge/>
            <w:vAlign w:val="center"/>
          </w:tcPr>
          <w:p w:rsidR="005325A1" w:rsidRPr="005E4D4B" w:rsidRDefault="005325A1" w:rsidP="005325A1">
            <w:pPr>
              <w:rPr>
                <w:rFonts w:ascii="Times New Roman" w:hAnsi="Times New Roman"/>
              </w:rPr>
            </w:pPr>
          </w:p>
        </w:tc>
        <w:tc>
          <w:tcPr>
            <w:tcW w:w="0" w:type="auto"/>
            <w:vAlign w:val="center"/>
          </w:tcPr>
          <w:p w:rsidR="005325A1" w:rsidRPr="005E4D4B" w:rsidRDefault="005325A1" w:rsidP="005325A1">
            <w:pPr>
              <w:rPr>
                <w:rFonts w:ascii="Times New Roman" w:hAnsi="Times New Roman"/>
              </w:rPr>
            </w:pPr>
            <w:r w:rsidRPr="005E4D4B">
              <w:rPr>
                <w:rStyle w:val="s2"/>
                <w:rFonts w:ascii="Times New Roman" w:hAnsi="Times New Roman"/>
              </w:rPr>
              <w:t>Глубокая машинная чистка напольного покрытия</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1 раз в полгода</w:t>
            </w:r>
          </w:p>
        </w:tc>
      </w:tr>
      <w:tr w:rsidR="005325A1" w:rsidRPr="005E4D4B" w:rsidTr="005325A1">
        <w:trPr>
          <w:tblCellSpacing w:w="15" w:type="dxa"/>
        </w:trPr>
        <w:tc>
          <w:tcPr>
            <w:tcW w:w="2356" w:type="dxa"/>
            <w:vMerge w:val="restart"/>
            <w:vAlign w:val="center"/>
          </w:tcPr>
          <w:p w:rsidR="005325A1" w:rsidRPr="005E4D4B" w:rsidRDefault="005325A1" w:rsidP="005325A1">
            <w:pPr>
              <w:rPr>
                <w:rFonts w:ascii="Times New Roman" w:hAnsi="Times New Roman"/>
              </w:rPr>
            </w:pPr>
            <w:r w:rsidRPr="005E4D4B">
              <w:rPr>
                <w:rStyle w:val="s1"/>
                <w:rFonts w:ascii="Times New Roman" w:hAnsi="Times New Roman"/>
              </w:rPr>
              <w:t>Туалетные комнаты</w:t>
            </w:r>
          </w:p>
        </w:tc>
        <w:tc>
          <w:tcPr>
            <w:tcW w:w="0" w:type="auto"/>
            <w:vAlign w:val="center"/>
          </w:tcPr>
          <w:p w:rsidR="005325A1" w:rsidRPr="005E4D4B" w:rsidRDefault="005325A1" w:rsidP="005325A1">
            <w:pPr>
              <w:rPr>
                <w:rFonts w:ascii="Times New Roman" w:hAnsi="Times New Roman"/>
              </w:rPr>
            </w:pPr>
            <w:r w:rsidRPr="005E4D4B">
              <w:rPr>
                <w:rStyle w:val="s2"/>
                <w:rFonts w:ascii="Times New Roman" w:hAnsi="Times New Roman"/>
              </w:rPr>
              <w:t>Генеральная уборка стен, дверей</w:t>
            </w:r>
            <w:proofErr w:type="gramStart"/>
            <w:r w:rsidRPr="005E4D4B">
              <w:rPr>
                <w:rStyle w:val="s2"/>
                <w:rFonts w:ascii="Times New Roman" w:hAnsi="Times New Roman"/>
              </w:rPr>
              <w:t xml:space="preserve"> ,</w:t>
            </w:r>
            <w:proofErr w:type="gramEnd"/>
            <w:r w:rsidRPr="005E4D4B">
              <w:rPr>
                <w:rStyle w:val="s2"/>
                <w:rFonts w:ascii="Times New Roman" w:hAnsi="Times New Roman"/>
              </w:rPr>
              <w:t xml:space="preserve"> радиаторов, плинтусов </w:t>
            </w:r>
            <w:proofErr w:type="spellStart"/>
            <w:r w:rsidRPr="005E4D4B">
              <w:rPr>
                <w:rStyle w:val="s2"/>
                <w:rFonts w:ascii="Times New Roman" w:hAnsi="Times New Roman"/>
              </w:rPr>
              <w:t>c</w:t>
            </w:r>
            <w:proofErr w:type="spellEnd"/>
            <w:r w:rsidRPr="005E4D4B">
              <w:rPr>
                <w:rStyle w:val="s2"/>
                <w:rFonts w:ascii="Times New Roman" w:hAnsi="Times New Roman"/>
              </w:rPr>
              <w:t xml:space="preserve">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1 раз в полгода</w:t>
            </w:r>
          </w:p>
        </w:tc>
      </w:tr>
      <w:tr w:rsidR="005325A1" w:rsidRPr="005E4D4B" w:rsidTr="005325A1">
        <w:trPr>
          <w:tblCellSpacing w:w="15" w:type="dxa"/>
        </w:trPr>
        <w:tc>
          <w:tcPr>
            <w:tcW w:w="2356" w:type="dxa"/>
            <w:vMerge/>
            <w:vAlign w:val="center"/>
          </w:tcPr>
          <w:p w:rsidR="005325A1" w:rsidRPr="005E4D4B" w:rsidRDefault="005325A1" w:rsidP="005325A1">
            <w:pPr>
              <w:rPr>
                <w:rFonts w:ascii="Times New Roman" w:hAnsi="Times New Roman"/>
              </w:rPr>
            </w:pPr>
          </w:p>
        </w:tc>
        <w:tc>
          <w:tcPr>
            <w:tcW w:w="0" w:type="auto"/>
            <w:vAlign w:val="center"/>
          </w:tcPr>
          <w:p w:rsidR="005325A1" w:rsidRPr="005E4D4B" w:rsidRDefault="005325A1" w:rsidP="005325A1">
            <w:pPr>
              <w:rPr>
                <w:rFonts w:ascii="Times New Roman" w:hAnsi="Times New Roman"/>
              </w:rPr>
            </w:pPr>
            <w:r w:rsidRPr="005E4D4B">
              <w:rPr>
                <w:rStyle w:val="s2"/>
                <w:rFonts w:ascii="Times New Roman" w:hAnsi="Times New Roman"/>
              </w:rPr>
              <w:t xml:space="preserve">Глубокая чистка с дезинфекцией унитазов, раковин, аксессуаров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1 раз в полгода</w:t>
            </w:r>
          </w:p>
        </w:tc>
      </w:tr>
      <w:tr w:rsidR="005325A1" w:rsidRPr="005E4D4B" w:rsidTr="005325A1">
        <w:trPr>
          <w:tblCellSpacing w:w="15" w:type="dxa"/>
        </w:trPr>
        <w:tc>
          <w:tcPr>
            <w:tcW w:w="2356" w:type="dxa"/>
            <w:vMerge/>
            <w:vAlign w:val="center"/>
          </w:tcPr>
          <w:p w:rsidR="005325A1" w:rsidRPr="005E4D4B" w:rsidRDefault="005325A1" w:rsidP="005325A1">
            <w:pPr>
              <w:rPr>
                <w:rFonts w:ascii="Times New Roman" w:hAnsi="Times New Roman"/>
              </w:rPr>
            </w:pPr>
          </w:p>
        </w:tc>
        <w:tc>
          <w:tcPr>
            <w:tcW w:w="0" w:type="auto"/>
            <w:vAlign w:val="center"/>
          </w:tcPr>
          <w:p w:rsidR="005325A1" w:rsidRPr="005E4D4B" w:rsidRDefault="005325A1" w:rsidP="005325A1">
            <w:pPr>
              <w:rPr>
                <w:rFonts w:ascii="Times New Roman" w:hAnsi="Times New Roman"/>
              </w:rPr>
            </w:pPr>
            <w:r w:rsidRPr="005E4D4B">
              <w:rPr>
                <w:rStyle w:val="s2"/>
                <w:rFonts w:ascii="Times New Roman" w:hAnsi="Times New Roman"/>
              </w:rPr>
              <w:t xml:space="preserve">Глубокая машинная чистка напольного покрытия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1 раз в полгода</w:t>
            </w:r>
          </w:p>
        </w:tc>
      </w:tr>
      <w:tr w:rsidR="005325A1" w:rsidRPr="005E4D4B" w:rsidTr="005325A1">
        <w:trPr>
          <w:tblCellSpacing w:w="15" w:type="dxa"/>
        </w:trPr>
        <w:tc>
          <w:tcPr>
            <w:tcW w:w="2356" w:type="dxa"/>
            <w:vMerge w:val="restart"/>
            <w:vAlign w:val="center"/>
          </w:tcPr>
          <w:p w:rsidR="005325A1" w:rsidRPr="005E4D4B" w:rsidRDefault="005325A1" w:rsidP="005325A1">
            <w:pPr>
              <w:rPr>
                <w:rFonts w:ascii="Times New Roman" w:hAnsi="Times New Roman"/>
              </w:rPr>
            </w:pPr>
            <w:r w:rsidRPr="005E4D4B">
              <w:rPr>
                <w:rStyle w:val="s1"/>
                <w:rFonts w:ascii="Times New Roman" w:hAnsi="Times New Roman"/>
              </w:rPr>
              <w:t>Лестница</w:t>
            </w:r>
          </w:p>
        </w:tc>
        <w:tc>
          <w:tcPr>
            <w:tcW w:w="0" w:type="auto"/>
            <w:vAlign w:val="center"/>
          </w:tcPr>
          <w:p w:rsidR="005325A1" w:rsidRPr="005E4D4B" w:rsidRDefault="005325A1" w:rsidP="005325A1">
            <w:pPr>
              <w:rPr>
                <w:rFonts w:ascii="Times New Roman" w:hAnsi="Times New Roman"/>
              </w:rPr>
            </w:pPr>
            <w:r w:rsidRPr="005E4D4B">
              <w:rPr>
                <w:rStyle w:val="s2"/>
                <w:rFonts w:ascii="Times New Roman" w:hAnsi="Times New Roman"/>
              </w:rPr>
              <w:t xml:space="preserve">Генеральная уборка (мойка) стен на высоте (высотой до 2,3м) </w:t>
            </w:r>
            <w:proofErr w:type="spellStart"/>
            <w:r w:rsidRPr="005E4D4B">
              <w:rPr>
                <w:rStyle w:val="s2"/>
                <w:rFonts w:ascii="Times New Roman" w:hAnsi="Times New Roman"/>
              </w:rPr>
              <w:t>c</w:t>
            </w:r>
            <w:proofErr w:type="spellEnd"/>
            <w:r w:rsidRPr="005E4D4B">
              <w:rPr>
                <w:rStyle w:val="s2"/>
                <w:rFonts w:ascii="Times New Roman" w:hAnsi="Times New Roman"/>
              </w:rPr>
              <w:t xml:space="preserve">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1 раз в полгода</w:t>
            </w:r>
          </w:p>
        </w:tc>
      </w:tr>
      <w:tr w:rsidR="005325A1" w:rsidRPr="005E4D4B" w:rsidTr="005325A1">
        <w:trPr>
          <w:tblCellSpacing w:w="15" w:type="dxa"/>
        </w:trPr>
        <w:tc>
          <w:tcPr>
            <w:tcW w:w="2356" w:type="dxa"/>
            <w:vMerge/>
            <w:vAlign w:val="center"/>
          </w:tcPr>
          <w:p w:rsidR="005325A1" w:rsidRPr="005E4D4B" w:rsidRDefault="005325A1" w:rsidP="005325A1">
            <w:pPr>
              <w:rPr>
                <w:rFonts w:ascii="Times New Roman" w:hAnsi="Times New Roman"/>
              </w:rPr>
            </w:pPr>
          </w:p>
        </w:tc>
        <w:tc>
          <w:tcPr>
            <w:tcW w:w="0" w:type="auto"/>
            <w:vAlign w:val="center"/>
          </w:tcPr>
          <w:p w:rsidR="005325A1" w:rsidRPr="005E4D4B" w:rsidRDefault="005325A1" w:rsidP="005325A1">
            <w:pPr>
              <w:rPr>
                <w:rFonts w:ascii="Times New Roman" w:hAnsi="Times New Roman"/>
              </w:rPr>
            </w:pPr>
            <w:r w:rsidRPr="005E4D4B">
              <w:rPr>
                <w:rStyle w:val="s2"/>
                <w:rFonts w:ascii="Times New Roman" w:hAnsi="Times New Roman"/>
              </w:rPr>
              <w:t xml:space="preserve">Глубокая чистка напольного покрытия горизонтальных и вертикальных поверхностей лестничных ступенек ручным способом с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 xml:space="preserve">1 раз в </w:t>
            </w:r>
            <w:proofErr w:type="gramStart"/>
            <w:r w:rsidRPr="005E4D4B">
              <w:rPr>
                <w:rFonts w:ascii="Times New Roman" w:hAnsi="Times New Roman"/>
              </w:rPr>
              <w:t>пол года</w:t>
            </w:r>
            <w:proofErr w:type="gramEnd"/>
          </w:p>
        </w:tc>
      </w:tr>
      <w:tr w:rsidR="005325A1" w:rsidRPr="005E4D4B" w:rsidTr="005325A1">
        <w:trPr>
          <w:tblCellSpacing w:w="15" w:type="dxa"/>
        </w:trPr>
        <w:tc>
          <w:tcPr>
            <w:tcW w:w="2356" w:type="dxa"/>
            <w:vAlign w:val="center"/>
          </w:tcPr>
          <w:p w:rsidR="005325A1" w:rsidRPr="005E4D4B" w:rsidRDefault="005325A1" w:rsidP="005325A1">
            <w:pPr>
              <w:rPr>
                <w:rFonts w:ascii="Times New Roman" w:hAnsi="Times New Roman"/>
              </w:rPr>
            </w:pPr>
            <w:r w:rsidRPr="005E4D4B">
              <w:rPr>
                <w:rStyle w:val="s1"/>
                <w:rFonts w:ascii="Times New Roman" w:hAnsi="Times New Roman"/>
              </w:rPr>
              <w:t xml:space="preserve">Окна, стеклопакеты </w:t>
            </w:r>
          </w:p>
        </w:tc>
        <w:tc>
          <w:tcPr>
            <w:tcW w:w="0" w:type="auto"/>
            <w:vAlign w:val="center"/>
          </w:tcPr>
          <w:p w:rsidR="005325A1" w:rsidRPr="005E4D4B" w:rsidRDefault="005325A1" w:rsidP="005325A1">
            <w:pPr>
              <w:rPr>
                <w:rFonts w:ascii="Times New Roman" w:hAnsi="Times New Roman"/>
              </w:rPr>
            </w:pPr>
            <w:r w:rsidRPr="005E4D4B">
              <w:rPr>
                <w:rStyle w:val="s4"/>
                <w:rFonts w:ascii="Times New Roman" w:hAnsi="Times New Roman"/>
              </w:rPr>
              <w:t>Глубокая мойка (внутренняя и внешняя сторона</w:t>
            </w:r>
            <w:proofErr w:type="gramStart"/>
            <w:r w:rsidRPr="005E4D4B">
              <w:rPr>
                <w:rStyle w:val="s4"/>
                <w:rFonts w:ascii="Times New Roman" w:hAnsi="Times New Roman"/>
              </w:rPr>
              <w:t xml:space="preserve"> )</w:t>
            </w:r>
            <w:proofErr w:type="gramEnd"/>
            <w:r w:rsidRPr="005E4D4B">
              <w:rPr>
                <w:rStyle w:val="s4"/>
                <w:rFonts w:ascii="Times New Roman" w:hAnsi="Times New Roman"/>
              </w:rPr>
              <w:t xml:space="preserve"> с глубокой химической чисткой оконных конструкций и их осветлением </w:t>
            </w:r>
          </w:p>
          <w:p w:rsidR="005325A1" w:rsidRPr="005E4D4B" w:rsidRDefault="005325A1" w:rsidP="005325A1">
            <w:pPr>
              <w:rPr>
                <w:rFonts w:ascii="Times New Roman" w:hAnsi="Times New Roman"/>
              </w:rPr>
            </w:pPr>
            <w:proofErr w:type="spellStart"/>
            <w:r w:rsidRPr="005E4D4B">
              <w:rPr>
                <w:rStyle w:val="s2"/>
                <w:rFonts w:ascii="Times New Roman" w:hAnsi="Times New Roman"/>
              </w:rPr>
              <w:t>c</w:t>
            </w:r>
            <w:proofErr w:type="spellEnd"/>
            <w:r w:rsidRPr="005E4D4B">
              <w:rPr>
                <w:rStyle w:val="s2"/>
                <w:rFonts w:ascii="Times New Roman" w:hAnsi="Times New Roman"/>
              </w:rPr>
              <w:t xml:space="preserve"> применением профессиональных моющих средств </w:t>
            </w:r>
          </w:p>
        </w:tc>
        <w:tc>
          <w:tcPr>
            <w:tcW w:w="0" w:type="auto"/>
            <w:vAlign w:val="center"/>
          </w:tcPr>
          <w:p w:rsidR="005325A1" w:rsidRPr="005E4D4B" w:rsidRDefault="005325A1" w:rsidP="005325A1">
            <w:pPr>
              <w:rPr>
                <w:rFonts w:ascii="Times New Roman" w:hAnsi="Times New Roman"/>
              </w:rPr>
            </w:pPr>
            <w:r w:rsidRPr="005E4D4B">
              <w:rPr>
                <w:rFonts w:ascii="Times New Roman" w:hAnsi="Times New Roman"/>
              </w:rPr>
              <w:t>1 раз в полгода</w:t>
            </w:r>
          </w:p>
        </w:tc>
      </w:tr>
    </w:tbl>
    <w:p w:rsidR="005325A1" w:rsidRPr="005E4D4B" w:rsidRDefault="005325A1" w:rsidP="005325A1">
      <w:pPr>
        <w:rPr>
          <w:rFonts w:ascii="Times New Roman" w:hAnsi="Times New Roman"/>
        </w:rPr>
      </w:pPr>
    </w:p>
    <w:p w:rsidR="005325A1" w:rsidRPr="005E4D4B" w:rsidRDefault="005325A1" w:rsidP="005325A1">
      <w:pPr>
        <w:rPr>
          <w:rFonts w:ascii="Times New Roman" w:hAnsi="Times New Roman"/>
        </w:rPr>
      </w:pPr>
      <w:r w:rsidRPr="005E4D4B">
        <w:rPr>
          <w:rFonts w:ascii="Times New Roman" w:hAnsi="Times New Roman"/>
        </w:rPr>
        <w:t>ТРЕБОВАНИЯ К СРЕДСТВАМ ДЛЯ ОКАЗАНИЯ УСЛУГ ПО КОМПЛЕКСНОЙ УБОРКЕ</w:t>
      </w:r>
    </w:p>
    <w:tbl>
      <w:tblPr>
        <w:tblW w:w="0" w:type="auto"/>
        <w:tblCellSpacing w:w="15" w:type="dxa"/>
        <w:tblInd w:w="30" w:type="dxa"/>
        <w:tblCellMar>
          <w:top w:w="15" w:type="dxa"/>
          <w:left w:w="15" w:type="dxa"/>
          <w:bottom w:w="15" w:type="dxa"/>
          <w:right w:w="15" w:type="dxa"/>
        </w:tblCellMar>
        <w:tblLook w:val="0000"/>
      </w:tblPr>
      <w:tblGrid>
        <w:gridCol w:w="478"/>
        <w:gridCol w:w="8937"/>
      </w:tblGrid>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w:t>
            </w:r>
          </w:p>
        </w:tc>
        <w:tc>
          <w:tcPr>
            <w:tcW w:w="8892" w:type="dxa"/>
            <w:vAlign w:val="center"/>
          </w:tcPr>
          <w:p w:rsidR="005325A1" w:rsidRPr="005E4D4B" w:rsidRDefault="005325A1" w:rsidP="005325A1">
            <w:pPr>
              <w:rPr>
                <w:rFonts w:ascii="Times New Roman" w:hAnsi="Times New Roman"/>
              </w:rPr>
            </w:pPr>
            <w:r w:rsidRPr="005E4D4B">
              <w:rPr>
                <w:rFonts w:ascii="Times New Roman" w:hAnsi="Times New Roman"/>
              </w:rPr>
              <w:t>Наименование, характеристика средств</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1</w:t>
            </w:r>
          </w:p>
        </w:tc>
        <w:tc>
          <w:tcPr>
            <w:tcW w:w="8892" w:type="dxa"/>
            <w:vAlign w:val="center"/>
          </w:tcPr>
          <w:p w:rsidR="005325A1" w:rsidRPr="005E4D4B" w:rsidRDefault="005325A1" w:rsidP="005325A1">
            <w:pPr>
              <w:rPr>
                <w:rFonts w:ascii="Times New Roman" w:hAnsi="Times New Roman"/>
              </w:rPr>
            </w:pPr>
            <w:proofErr w:type="spellStart"/>
            <w:r>
              <w:rPr>
                <w:rFonts w:ascii="Times New Roman" w:hAnsi="Times New Roman"/>
              </w:rPr>
              <w:t>Д</w:t>
            </w:r>
            <w:r w:rsidRPr="005E4D4B">
              <w:rPr>
                <w:rFonts w:ascii="Times New Roman" w:hAnsi="Times New Roman"/>
              </w:rPr>
              <w:t>для</w:t>
            </w:r>
            <w:proofErr w:type="spellEnd"/>
            <w:r w:rsidRPr="005E4D4B">
              <w:rPr>
                <w:rFonts w:ascii="Times New Roman" w:hAnsi="Times New Roman"/>
              </w:rPr>
              <w:t xml:space="preserve"> очистки стекол, зеркал и др.</w:t>
            </w:r>
          </w:p>
          <w:p w:rsidR="005325A1" w:rsidRPr="005E4D4B" w:rsidRDefault="005325A1" w:rsidP="005325A1">
            <w:pPr>
              <w:rPr>
                <w:rFonts w:ascii="Times New Roman" w:hAnsi="Times New Roman"/>
              </w:rPr>
            </w:pPr>
            <w:r w:rsidRPr="005E4D4B">
              <w:rPr>
                <w:rFonts w:ascii="Times New Roman" w:hAnsi="Times New Roman"/>
              </w:rPr>
              <w:t>- не требует смывания, не оставляет разводов</w:t>
            </w:r>
          </w:p>
        </w:tc>
      </w:tr>
      <w:tr w:rsidR="005325A1" w:rsidRPr="005E4D4B" w:rsidTr="005325A1">
        <w:trPr>
          <w:tblCellSpacing w:w="15" w:type="dxa"/>
        </w:trPr>
        <w:tc>
          <w:tcPr>
            <w:tcW w:w="433" w:type="dxa"/>
            <w:vAlign w:val="center"/>
          </w:tcPr>
          <w:p w:rsidR="005325A1" w:rsidRPr="005E4D4B" w:rsidRDefault="005325A1" w:rsidP="005325A1">
            <w:pPr>
              <w:rPr>
                <w:rFonts w:ascii="Times New Roman" w:hAnsi="Times New Roman"/>
              </w:rPr>
            </w:pPr>
            <w:r w:rsidRPr="005E4D4B">
              <w:rPr>
                <w:rFonts w:ascii="Times New Roman" w:hAnsi="Times New Roman"/>
              </w:rPr>
              <w:t>2</w:t>
            </w:r>
          </w:p>
        </w:tc>
        <w:tc>
          <w:tcPr>
            <w:tcW w:w="8892" w:type="dxa"/>
            <w:vAlign w:val="center"/>
          </w:tcPr>
          <w:p w:rsidR="005325A1" w:rsidRPr="005E4D4B" w:rsidRDefault="005325A1" w:rsidP="005325A1">
            <w:pPr>
              <w:rPr>
                <w:rFonts w:ascii="Times New Roman" w:hAnsi="Times New Roman"/>
              </w:rPr>
            </w:pPr>
            <w:r>
              <w:rPr>
                <w:rFonts w:ascii="Times New Roman" w:hAnsi="Times New Roman"/>
              </w:rPr>
              <w:t>С</w:t>
            </w:r>
            <w:r w:rsidRPr="005E4D4B">
              <w:rPr>
                <w:rFonts w:ascii="Times New Roman" w:hAnsi="Times New Roman"/>
              </w:rPr>
              <w:t>редство против и</w:t>
            </w:r>
            <w:r>
              <w:rPr>
                <w:rFonts w:ascii="Times New Roman" w:hAnsi="Times New Roman"/>
              </w:rPr>
              <w:t>звестковых отложений и ржавчины</w:t>
            </w:r>
          </w:p>
          <w:p w:rsidR="005325A1" w:rsidRPr="005E4D4B" w:rsidRDefault="005325A1" w:rsidP="005325A1">
            <w:pPr>
              <w:rPr>
                <w:rFonts w:ascii="Times New Roman" w:hAnsi="Times New Roman"/>
              </w:rPr>
            </w:pPr>
            <w:r w:rsidRPr="005E4D4B">
              <w:rPr>
                <w:rFonts w:ascii="Times New Roman" w:hAnsi="Times New Roman"/>
              </w:rPr>
              <w:t>- для сантехники, хромированных и др. поверхностей</w:t>
            </w:r>
          </w:p>
        </w:tc>
      </w:tr>
      <w:tr w:rsidR="005325A1" w:rsidRPr="005E4D4B" w:rsidTr="005325A1">
        <w:trPr>
          <w:tblCellSpacing w:w="15" w:type="dxa"/>
        </w:trPr>
        <w:tc>
          <w:tcPr>
            <w:tcW w:w="433" w:type="dxa"/>
            <w:vAlign w:val="center"/>
          </w:tcPr>
          <w:p w:rsidR="005325A1" w:rsidRPr="005E4D4B" w:rsidRDefault="005325A1" w:rsidP="005325A1">
            <w:pPr>
              <w:pStyle w:val="p11"/>
              <w:spacing w:before="0" w:beforeAutospacing="0" w:after="0" w:afterAutospacing="0"/>
            </w:pPr>
            <w:r w:rsidRPr="005E4D4B">
              <w:t>3</w:t>
            </w:r>
          </w:p>
        </w:tc>
        <w:tc>
          <w:tcPr>
            <w:tcW w:w="8892" w:type="dxa"/>
            <w:vAlign w:val="center"/>
          </w:tcPr>
          <w:p w:rsidR="005325A1" w:rsidRPr="005E4D4B" w:rsidRDefault="005325A1" w:rsidP="005325A1">
            <w:pPr>
              <w:pStyle w:val="p11"/>
              <w:spacing w:before="0" w:beforeAutospacing="0" w:after="0" w:afterAutospacing="0"/>
            </w:pPr>
            <w:r>
              <w:t>У</w:t>
            </w:r>
            <w:r w:rsidRPr="005E4D4B">
              <w:t xml:space="preserve">ниверсальный щелочной </w:t>
            </w:r>
            <w:proofErr w:type="spellStart"/>
            <w:r w:rsidRPr="005E4D4B">
              <w:t>низкопенный</w:t>
            </w:r>
            <w:proofErr w:type="spellEnd"/>
            <w:r w:rsidRPr="005E4D4B">
              <w:t xml:space="preserve"> моющий концентрат</w:t>
            </w:r>
          </w:p>
          <w:p w:rsidR="005325A1" w:rsidRPr="005E4D4B" w:rsidRDefault="005325A1" w:rsidP="005325A1">
            <w:pPr>
              <w:pStyle w:val="p11"/>
              <w:spacing w:before="0" w:beforeAutospacing="0" w:after="0" w:afterAutospacing="0"/>
            </w:pPr>
            <w:r w:rsidRPr="005E4D4B">
              <w:t>- для мытья пола (ручная, механизированная уборка)</w:t>
            </w:r>
          </w:p>
          <w:p w:rsidR="005325A1" w:rsidRPr="005E4D4B" w:rsidRDefault="005325A1" w:rsidP="005325A1">
            <w:pPr>
              <w:pStyle w:val="p11"/>
              <w:spacing w:before="0" w:beforeAutospacing="0" w:after="0" w:afterAutospacing="0"/>
            </w:pPr>
            <w:r w:rsidRPr="005E4D4B">
              <w:t>- для глубокой очистки и отбеливания кафельной, керамической и других видов поверхностей</w:t>
            </w:r>
          </w:p>
          <w:p w:rsidR="005325A1" w:rsidRPr="005E4D4B" w:rsidRDefault="005325A1" w:rsidP="005325A1">
            <w:pPr>
              <w:pStyle w:val="p11"/>
              <w:spacing w:before="0" w:beforeAutospacing="0" w:after="0" w:afterAutospacing="0"/>
            </w:pPr>
            <w:r w:rsidRPr="005E4D4B">
              <w:t xml:space="preserve">- не оставляет разводов и не требует смывания </w:t>
            </w:r>
          </w:p>
          <w:p w:rsidR="005325A1" w:rsidRPr="005E4D4B" w:rsidRDefault="005325A1" w:rsidP="005325A1">
            <w:pPr>
              <w:pStyle w:val="p11"/>
              <w:spacing w:before="0" w:beforeAutospacing="0" w:after="0" w:afterAutospacing="0"/>
            </w:pPr>
            <w:r w:rsidRPr="005E4D4B">
              <w:t>- придает блеск поверхности</w:t>
            </w:r>
          </w:p>
        </w:tc>
      </w:tr>
      <w:tr w:rsidR="005325A1" w:rsidRPr="005E4D4B" w:rsidTr="005325A1">
        <w:trPr>
          <w:tblCellSpacing w:w="15" w:type="dxa"/>
        </w:trPr>
        <w:tc>
          <w:tcPr>
            <w:tcW w:w="433" w:type="dxa"/>
            <w:vAlign w:val="center"/>
          </w:tcPr>
          <w:p w:rsidR="005325A1" w:rsidRPr="005E4D4B" w:rsidRDefault="005325A1" w:rsidP="005325A1">
            <w:pPr>
              <w:pStyle w:val="p11"/>
              <w:spacing w:before="0" w:beforeAutospacing="0" w:after="0" w:afterAutospacing="0"/>
            </w:pPr>
            <w:r w:rsidRPr="005E4D4B">
              <w:t>4</w:t>
            </w:r>
          </w:p>
        </w:tc>
        <w:tc>
          <w:tcPr>
            <w:tcW w:w="8892" w:type="dxa"/>
            <w:vAlign w:val="center"/>
          </w:tcPr>
          <w:p w:rsidR="005325A1" w:rsidRDefault="005325A1" w:rsidP="005325A1">
            <w:pPr>
              <w:pStyle w:val="p11"/>
              <w:spacing w:before="0" w:beforeAutospacing="0" w:after="0" w:afterAutospacing="0"/>
            </w:pPr>
          </w:p>
          <w:p w:rsidR="005325A1" w:rsidRPr="005E4D4B" w:rsidRDefault="005325A1" w:rsidP="005325A1">
            <w:pPr>
              <w:pStyle w:val="p11"/>
              <w:spacing w:before="0" w:beforeAutospacing="0" w:after="0" w:afterAutospacing="0"/>
            </w:pPr>
            <w:r>
              <w:t>Н</w:t>
            </w:r>
            <w:r w:rsidRPr="005E4D4B">
              <w:t xml:space="preserve">ейтральный </w:t>
            </w:r>
            <w:proofErr w:type="spellStart"/>
            <w:r w:rsidRPr="005E4D4B">
              <w:t>низкопенный</w:t>
            </w:r>
            <w:proofErr w:type="spellEnd"/>
            <w:r w:rsidRPr="005E4D4B">
              <w:t xml:space="preserve"> моющий концентрат</w:t>
            </w:r>
          </w:p>
          <w:p w:rsidR="005325A1" w:rsidRPr="005E4D4B" w:rsidRDefault="005325A1" w:rsidP="005325A1">
            <w:pPr>
              <w:pStyle w:val="p11"/>
              <w:spacing w:before="0" w:beforeAutospacing="0" w:after="0" w:afterAutospacing="0"/>
            </w:pPr>
            <w:r w:rsidRPr="005E4D4B">
              <w:t>- для мытья пола (ручная, механизированная уборка)</w:t>
            </w:r>
          </w:p>
          <w:p w:rsidR="005325A1" w:rsidRPr="005E4D4B" w:rsidRDefault="005325A1" w:rsidP="005325A1">
            <w:pPr>
              <w:pStyle w:val="p11"/>
              <w:spacing w:before="0" w:beforeAutospacing="0" w:after="0" w:afterAutospacing="0"/>
            </w:pPr>
            <w:r w:rsidRPr="005E4D4B">
              <w:t>- нейтральное бактерицидное средство</w:t>
            </w:r>
          </w:p>
          <w:p w:rsidR="005325A1" w:rsidRPr="005E4D4B" w:rsidRDefault="005325A1" w:rsidP="005325A1">
            <w:pPr>
              <w:pStyle w:val="p11"/>
              <w:spacing w:before="0" w:beforeAutospacing="0" w:after="0" w:afterAutospacing="0"/>
            </w:pPr>
            <w:r w:rsidRPr="005E4D4B">
              <w:t>- не требует промывки</w:t>
            </w:r>
            <w:r w:rsidRPr="005E4D4B">
              <w:br/>
              <w:t>- не оставляет разводов</w:t>
            </w:r>
          </w:p>
        </w:tc>
      </w:tr>
      <w:tr w:rsidR="005325A1" w:rsidRPr="002D5526" w:rsidTr="005325A1">
        <w:trPr>
          <w:tblCellSpacing w:w="15" w:type="dxa"/>
        </w:trPr>
        <w:tc>
          <w:tcPr>
            <w:tcW w:w="433" w:type="dxa"/>
            <w:vAlign w:val="center"/>
          </w:tcPr>
          <w:p w:rsidR="005325A1" w:rsidRPr="002D5526" w:rsidRDefault="005325A1" w:rsidP="005325A1">
            <w:pPr>
              <w:pStyle w:val="p11"/>
              <w:spacing w:before="0" w:beforeAutospacing="0" w:after="0" w:afterAutospacing="0"/>
            </w:pPr>
            <w:r w:rsidRPr="002D5526">
              <w:t>5</w:t>
            </w:r>
          </w:p>
        </w:tc>
        <w:tc>
          <w:tcPr>
            <w:tcW w:w="8892" w:type="dxa"/>
            <w:vAlign w:val="center"/>
          </w:tcPr>
          <w:p w:rsidR="005325A1" w:rsidRDefault="005325A1" w:rsidP="005325A1">
            <w:pPr>
              <w:pStyle w:val="p11"/>
              <w:spacing w:before="0" w:beforeAutospacing="0" w:after="0" w:afterAutospacing="0"/>
            </w:pPr>
          </w:p>
          <w:p w:rsidR="005325A1" w:rsidRPr="002D5526" w:rsidRDefault="005325A1" w:rsidP="005325A1">
            <w:pPr>
              <w:pStyle w:val="p11"/>
              <w:spacing w:before="0" w:beforeAutospacing="0" w:after="0" w:afterAutospacing="0"/>
            </w:pPr>
            <w:r>
              <w:t>У</w:t>
            </w:r>
            <w:r w:rsidRPr="002D5526">
              <w:t>ниверсальный кислотный пенный моющий концентрат</w:t>
            </w:r>
          </w:p>
          <w:p w:rsidR="005325A1" w:rsidRPr="002D5526" w:rsidRDefault="005325A1" w:rsidP="005325A1">
            <w:pPr>
              <w:pStyle w:val="p11"/>
              <w:spacing w:before="0" w:beforeAutospacing="0" w:after="0" w:afterAutospacing="0"/>
            </w:pPr>
            <w:r w:rsidRPr="002D5526">
              <w:t>- для мытья пола, стен и др. поверхностей</w:t>
            </w:r>
          </w:p>
          <w:p w:rsidR="005325A1" w:rsidRDefault="005325A1" w:rsidP="005325A1">
            <w:pPr>
              <w:pStyle w:val="p11"/>
              <w:spacing w:before="0" w:beforeAutospacing="0" w:after="0" w:afterAutospacing="0"/>
            </w:pPr>
            <w:r w:rsidRPr="002D5526">
              <w:t>-эффективно против ржавчины, известковых и других минеральных отложений</w:t>
            </w:r>
          </w:p>
          <w:p w:rsidR="005325A1" w:rsidRPr="002D5526" w:rsidRDefault="005325A1" w:rsidP="005325A1">
            <w:pPr>
              <w:pStyle w:val="p11"/>
              <w:spacing w:before="0" w:beforeAutospacing="0" w:after="0" w:afterAutospacing="0"/>
            </w:pPr>
          </w:p>
        </w:tc>
      </w:tr>
      <w:tr w:rsidR="005325A1" w:rsidRPr="002D5526" w:rsidTr="005325A1">
        <w:trPr>
          <w:tblCellSpacing w:w="15" w:type="dxa"/>
        </w:trPr>
        <w:tc>
          <w:tcPr>
            <w:tcW w:w="433" w:type="dxa"/>
            <w:vAlign w:val="center"/>
          </w:tcPr>
          <w:p w:rsidR="005325A1" w:rsidRPr="002D5526" w:rsidRDefault="005325A1" w:rsidP="005325A1">
            <w:pPr>
              <w:pStyle w:val="p11"/>
              <w:spacing w:before="0" w:beforeAutospacing="0" w:after="0" w:afterAutospacing="0"/>
            </w:pPr>
            <w:r w:rsidRPr="002D5526">
              <w:t>6</w:t>
            </w:r>
          </w:p>
        </w:tc>
        <w:tc>
          <w:tcPr>
            <w:tcW w:w="8892" w:type="dxa"/>
            <w:vAlign w:val="center"/>
          </w:tcPr>
          <w:p w:rsidR="005325A1" w:rsidRPr="002D5526" w:rsidRDefault="005325A1" w:rsidP="005325A1">
            <w:pPr>
              <w:pStyle w:val="p11"/>
              <w:spacing w:before="0" w:beforeAutospacing="0" w:after="0" w:afterAutospacing="0"/>
            </w:pPr>
            <w:r>
              <w:t>Д</w:t>
            </w:r>
            <w:r w:rsidRPr="002D5526">
              <w:t>езинфицирующее средство для мытья пола, стен и др. поверхностей</w:t>
            </w:r>
          </w:p>
        </w:tc>
      </w:tr>
      <w:tr w:rsidR="005325A1" w:rsidRPr="002D5526" w:rsidTr="005325A1">
        <w:trPr>
          <w:tblCellSpacing w:w="15" w:type="dxa"/>
        </w:trPr>
        <w:tc>
          <w:tcPr>
            <w:tcW w:w="433" w:type="dxa"/>
            <w:vAlign w:val="center"/>
          </w:tcPr>
          <w:p w:rsidR="005325A1" w:rsidRPr="002D5526" w:rsidRDefault="005325A1" w:rsidP="005325A1">
            <w:pPr>
              <w:pStyle w:val="p11"/>
              <w:spacing w:before="0" w:beforeAutospacing="0" w:after="0" w:afterAutospacing="0"/>
            </w:pPr>
            <w:r w:rsidRPr="002D5526">
              <w:t>7</w:t>
            </w:r>
          </w:p>
        </w:tc>
        <w:tc>
          <w:tcPr>
            <w:tcW w:w="8892" w:type="dxa"/>
            <w:vAlign w:val="center"/>
          </w:tcPr>
          <w:p w:rsidR="005325A1" w:rsidRDefault="005325A1" w:rsidP="005325A1">
            <w:pPr>
              <w:pStyle w:val="p11"/>
              <w:spacing w:before="0" w:beforeAutospacing="0" w:after="0" w:afterAutospacing="0"/>
            </w:pPr>
          </w:p>
          <w:p w:rsidR="005325A1" w:rsidRPr="002D5526" w:rsidRDefault="005325A1" w:rsidP="005325A1">
            <w:pPr>
              <w:pStyle w:val="p11"/>
              <w:spacing w:before="0" w:beforeAutospacing="0" w:after="0" w:afterAutospacing="0"/>
            </w:pPr>
            <w:r>
              <w:t xml:space="preserve">Дезинфицирующее средство </w:t>
            </w:r>
            <w:r w:rsidRPr="002D5526">
              <w:t>для мытья пола, стен и др. поверхностей</w:t>
            </w:r>
          </w:p>
          <w:p w:rsidR="005325A1" w:rsidRDefault="005325A1" w:rsidP="005325A1">
            <w:pPr>
              <w:pStyle w:val="p11"/>
              <w:spacing w:before="0" w:beforeAutospacing="0" w:after="0" w:afterAutospacing="0"/>
            </w:pPr>
            <w:r w:rsidRPr="002D5526">
              <w:t>-дезинфекция санузлов</w:t>
            </w:r>
          </w:p>
          <w:p w:rsidR="005325A1" w:rsidRPr="002D5526" w:rsidRDefault="005325A1" w:rsidP="005325A1">
            <w:pPr>
              <w:pStyle w:val="p11"/>
              <w:spacing w:before="0" w:beforeAutospacing="0" w:after="0" w:afterAutospacing="0"/>
              <w:ind w:left="-351" w:hanging="142"/>
            </w:pPr>
            <w:r>
              <w:t>8.</w:t>
            </w:r>
          </w:p>
        </w:tc>
      </w:tr>
      <w:tr w:rsidR="005325A1" w:rsidRPr="002D5526" w:rsidTr="005325A1">
        <w:trPr>
          <w:tblCellSpacing w:w="15" w:type="dxa"/>
        </w:trPr>
        <w:tc>
          <w:tcPr>
            <w:tcW w:w="433" w:type="dxa"/>
            <w:vAlign w:val="center"/>
          </w:tcPr>
          <w:p w:rsidR="005325A1" w:rsidRPr="002D5526" w:rsidRDefault="005325A1" w:rsidP="005325A1">
            <w:pPr>
              <w:pStyle w:val="p11"/>
            </w:pPr>
          </w:p>
        </w:tc>
        <w:tc>
          <w:tcPr>
            <w:tcW w:w="8892" w:type="dxa"/>
            <w:vAlign w:val="center"/>
          </w:tcPr>
          <w:p w:rsidR="005325A1" w:rsidRDefault="005325A1" w:rsidP="005325A1">
            <w:pPr>
              <w:pStyle w:val="p11"/>
              <w:ind w:left="-351"/>
            </w:pPr>
            <w:r>
              <w:t xml:space="preserve">8.  </w:t>
            </w:r>
            <w:r w:rsidRPr="002D5526">
              <w:t>Жидкое мыло с антибактериальным эффектом</w:t>
            </w:r>
          </w:p>
          <w:p w:rsidR="005325A1" w:rsidRDefault="005325A1" w:rsidP="005325A1">
            <w:pPr>
              <w:pStyle w:val="af3"/>
              <w:jc w:val="both"/>
            </w:pPr>
            <w:r>
              <w:t>Моющие средства должны использоваться строго по назначению.</w:t>
            </w:r>
          </w:p>
          <w:p w:rsidR="005325A1" w:rsidRDefault="005325A1" w:rsidP="005325A1">
            <w:pPr>
              <w:pStyle w:val="af3"/>
              <w:jc w:val="both"/>
            </w:pPr>
            <w:r>
              <w:t xml:space="preserve">Применяемые для уборки концентрации растворов моющих и дезинфицирующих </w:t>
            </w:r>
            <w:r>
              <w:lastRenderedPageBreak/>
              <w:t xml:space="preserve">средств определяются исходя из рекомендаций производителя и инструкции по применению. Применяемая концентрация должна обеспечивать эффективность мойки и дезинфекции. </w:t>
            </w:r>
          </w:p>
          <w:p w:rsidR="005325A1" w:rsidRPr="002D5526" w:rsidRDefault="005325A1" w:rsidP="005325A1">
            <w:pPr>
              <w:pStyle w:val="af3"/>
            </w:pPr>
            <w:r>
              <w:t>Все моющие и дезинфицирующие средства хранятся в выделенном помещении в  закрытых шкафах.</w:t>
            </w:r>
          </w:p>
        </w:tc>
      </w:tr>
    </w:tbl>
    <w:p w:rsidR="005325A1" w:rsidRPr="00204FC7" w:rsidRDefault="005325A1" w:rsidP="005325A1">
      <w:pPr>
        <w:pStyle w:val="p11"/>
        <w:spacing w:before="0" w:beforeAutospacing="0" w:after="0" w:afterAutospacing="0"/>
      </w:pPr>
    </w:p>
    <w:p w:rsidR="005325A1" w:rsidRPr="00204FC7" w:rsidRDefault="005325A1" w:rsidP="005325A1">
      <w:pPr>
        <w:pStyle w:val="p11"/>
        <w:spacing w:before="0" w:beforeAutospacing="0" w:after="0" w:afterAutospacing="0"/>
      </w:pPr>
      <w:r w:rsidRPr="00204FC7">
        <w:t>Требования к качеству оказываемых услуг:</w:t>
      </w:r>
    </w:p>
    <w:p w:rsidR="005325A1" w:rsidRPr="00204FC7" w:rsidRDefault="005325A1" w:rsidP="005325A1">
      <w:pPr>
        <w:pStyle w:val="p11"/>
        <w:spacing w:before="0" w:beforeAutospacing="0" w:after="0" w:afterAutospacing="0"/>
      </w:pPr>
      <w:r w:rsidRPr="00204FC7">
        <w:t>Строго выполняться  график уборок  помещений  согласно техническому заданию. Дезинфицирующие, моющие средства должны быть сертифицированы и безопасны для применения в лечебном учреждении. Уборочный инвентарь должен быть раздельным для текущих и генеральных уборок, промаркирован согласно цветовому кодированию.</w:t>
      </w:r>
    </w:p>
    <w:p w:rsidR="005325A1" w:rsidRPr="00204FC7" w:rsidRDefault="005325A1" w:rsidP="005325A1">
      <w:pPr>
        <w:pStyle w:val="p11"/>
        <w:spacing w:before="0" w:beforeAutospacing="0" w:after="0" w:afterAutospacing="0"/>
      </w:pPr>
    </w:p>
    <w:p w:rsidR="005325A1" w:rsidRPr="00204FC7" w:rsidRDefault="005325A1" w:rsidP="005325A1">
      <w:pPr>
        <w:pStyle w:val="p11"/>
        <w:spacing w:before="0" w:beforeAutospacing="0" w:after="0" w:afterAutospacing="0"/>
      </w:pPr>
      <w:r w:rsidRPr="00204FC7">
        <w:t>Требования к результатам оказываемых услуг:</w:t>
      </w:r>
    </w:p>
    <w:p w:rsidR="005325A1" w:rsidRPr="00204FC7" w:rsidRDefault="005325A1" w:rsidP="005325A1">
      <w:pPr>
        <w:pStyle w:val="p11"/>
        <w:spacing w:before="0" w:beforeAutospacing="0" w:after="0" w:afterAutospacing="0"/>
      </w:pPr>
      <w:r w:rsidRPr="00204FC7">
        <w:t>Вовремя проведенные уборки, вынос отходов класса</w:t>
      </w:r>
      <w:proofErr w:type="gramStart"/>
      <w:r w:rsidRPr="00204FC7">
        <w:t xml:space="preserve"> А</w:t>
      </w:r>
      <w:proofErr w:type="gramEnd"/>
      <w:r w:rsidRPr="00204FC7">
        <w:t xml:space="preserve"> в контейнеры. Выполнение стандартов проведения генеральных и текущих уборок  с записью в журнале контроля проведения уборок и отметкой почасовых уборок в санитарных комнатах. </w:t>
      </w:r>
    </w:p>
    <w:p w:rsidR="005325A1" w:rsidRPr="00204FC7" w:rsidRDefault="005325A1" w:rsidP="005325A1">
      <w:pPr>
        <w:pStyle w:val="p11"/>
        <w:spacing w:before="0" w:beforeAutospacing="0" w:after="0" w:afterAutospacing="0"/>
      </w:pPr>
      <w:r w:rsidRPr="00204FC7">
        <w:t xml:space="preserve">Исполнитель обязуется в ходе исполнения контракта соблюдать правила </w:t>
      </w:r>
      <w:hyperlink r:id="rId15" w:tooltip="Техника безопасности" w:history="1">
        <w:r w:rsidRPr="00204FC7">
          <w:t>техники безопасности</w:t>
        </w:r>
      </w:hyperlink>
      <w:r w:rsidRPr="00204FC7">
        <w:t>, производственной санитарии и противопожарной безопасности.</w:t>
      </w:r>
    </w:p>
    <w:p w:rsidR="005325A1" w:rsidRPr="00204FC7" w:rsidRDefault="005325A1" w:rsidP="005325A1">
      <w:pPr>
        <w:pStyle w:val="p11"/>
        <w:spacing w:before="0" w:beforeAutospacing="0" w:after="0" w:afterAutospacing="0"/>
      </w:pPr>
    </w:p>
    <w:p w:rsidR="005325A1" w:rsidRPr="00204FC7" w:rsidRDefault="005325A1" w:rsidP="005325A1">
      <w:pPr>
        <w:pStyle w:val="p11"/>
        <w:spacing w:before="0" w:beforeAutospacing="0" w:after="0" w:afterAutospacing="0"/>
      </w:pPr>
      <w:r w:rsidRPr="00204FC7">
        <w:t>Требования к Исполнителю:</w:t>
      </w:r>
    </w:p>
    <w:p w:rsidR="005325A1" w:rsidRPr="00204FC7" w:rsidRDefault="005325A1" w:rsidP="005325A1">
      <w:pPr>
        <w:pStyle w:val="p11"/>
        <w:spacing w:before="0" w:beforeAutospacing="0" w:after="0" w:afterAutospacing="0"/>
      </w:pPr>
      <w:r w:rsidRPr="00204FC7">
        <w:t xml:space="preserve">Оказывать услуги в соответствии с Национальным стандартом РФ ГОСТ </w:t>
      </w:r>
      <w:proofErr w:type="gramStart"/>
      <w:r w:rsidRPr="00204FC7">
        <w:t>Р</w:t>
      </w:r>
      <w:proofErr w:type="gramEnd"/>
      <w:r w:rsidRPr="00204FC7">
        <w:t xml:space="preserve"> 58393-2019 "Услуги профессиональной уборки – </w:t>
      </w:r>
      <w:proofErr w:type="spellStart"/>
      <w:r w:rsidRPr="00204FC7">
        <w:t>клининговые</w:t>
      </w:r>
      <w:proofErr w:type="spellEnd"/>
      <w:r w:rsidRPr="00204FC7">
        <w:t xml:space="preserve"> услуги. Уборка в медицинских организациях. Общие требования", утверждённым и введённым в действие приказом Федерального агентства по техническому регулированию и метрологии от 27 марта 2019 г. N 109-ст.</w:t>
      </w:r>
    </w:p>
    <w:p w:rsidR="005325A1" w:rsidRPr="00405A30" w:rsidRDefault="005325A1" w:rsidP="005325A1">
      <w:pPr>
        <w:pStyle w:val="p11"/>
        <w:spacing w:before="0" w:beforeAutospacing="0" w:after="0" w:afterAutospacing="0"/>
      </w:pPr>
      <w:r w:rsidRPr="00405A30">
        <w:t>Персонал, осуществляющий услуги по уборке и уходу за поверхностями должен проходить предварительные (при поступлении на работу) и периодические медицинские осмотры с оформлением личных медицинских книжек</w:t>
      </w:r>
      <w:r>
        <w:t>.</w:t>
      </w:r>
    </w:p>
    <w:p w:rsidR="005325A1" w:rsidRDefault="005325A1" w:rsidP="005325A1">
      <w:pPr>
        <w:pStyle w:val="p11"/>
        <w:spacing w:before="0" w:beforeAutospacing="0" w:after="0" w:afterAutospacing="0"/>
      </w:pPr>
      <w:r w:rsidRPr="00405A30">
        <w:t>Обеспечить н</w:t>
      </w:r>
      <w:r w:rsidRPr="00204FC7">
        <w:t>аличие у персонала медицинских книжек с ежегодным медицинским осмотром</w:t>
      </w:r>
      <w:r w:rsidRPr="00405A30">
        <w:t xml:space="preserve"> и предоставить Заказчику заверенные копии до начала оказания услуги.</w:t>
      </w:r>
    </w:p>
    <w:p w:rsidR="005325A1" w:rsidRPr="00405A30" w:rsidRDefault="005325A1" w:rsidP="005325A1">
      <w:pPr>
        <w:pStyle w:val="p11"/>
        <w:spacing w:before="0" w:beforeAutospacing="0" w:after="0" w:afterAutospacing="0"/>
      </w:pPr>
      <w:r>
        <w:t>Предоставить Заказчику заверенные копии договоров с организациями, где сотрудники проходят медицинские осмотры.</w:t>
      </w:r>
    </w:p>
    <w:p w:rsidR="005325A1" w:rsidRPr="00204FC7" w:rsidRDefault="005325A1" w:rsidP="005325A1">
      <w:pPr>
        <w:pStyle w:val="p11"/>
        <w:spacing w:before="0" w:beforeAutospacing="0" w:after="0" w:afterAutospacing="0"/>
      </w:pPr>
      <w:r w:rsidRPr="00405A30">
        <w:t xml:space="preserve">Персонал должен оказывать услуги </w:t>
      </w:r>
      <w:r w:rsidRPr="00204FC7">
        <w:t xml:space="preserve">в специальной одежде, обуви. </w:t>
      </w:r>
    </w:p>
    <w:p w:rsidR="005325A1" w:rsidRPr="00405A30" w:rsidRDefault="005325A1" w:rsidP="005325A1">
      <w:pPr>
        <w:pStyle w:val="p11"/>
        <w:spacing w:before="0" w:beforeAutospacing="0" w:after="0" w:afterAutospacing="0"/>
      </w:pPr>
      <w:r w:rsidRPr="00204FC7">
        <w:t>Предоставить сертификаты и инструкции на дезинфицирующие и моющие средства.</w:t>
      </w:r>
    </w:p>
    <w:p w:rsidR="005325A1" w:rsidRPr="00405A30" w:rsidRDefault="005325A1" w:rsidP="005325A1">
      <w:pPr>
        <w:pStyle w:val="p11"/>
        <w:spacing w:before="0" w:beforeAutospacing="0" w:after="0" w:afterAutospacing="0"/>
      </w:pPr>
      <w:r w:rsidRPr="00405A30">
        <w:t>При оказании услуги с</w:t>
      </w:r>
      <w:r w:rsidRPr="00204FC7">
        <w:t>облюд</w:t>
      </w:r>
      <w:r w:rsidRPr="00405A30">
        <w:t xml:space="preserve">ать </w:t>
      </w:r>
      <w:r w:rsidRPr="00204FC7">
        <w:t>этически</w:t>
      </w:r>
      <w:r w:rsidRPr="00405A30">
        <w:t>е</w:t>
      </w:r>
      <w:r w:rsidRPr="00204FC7">
        <w:t xml:space="preserve"> норм</w:t>
      </w:r>
      <w:r w:rsidRPr="00405A30">
        <w:t>ы</w:t>
      </w:r>
      <w:r w:rsidRPr="00204FC7">
        <w:t xml:space="preserve"> и правил</w:t>
      </w:r>
      <w:r w:rsidRPr="00405A30">
        <w:t>а</w:t>
      </w:r>
      <w:r w:rsidRPr="00204FC7">
        <w:t xml:space="preserve"> поведения в больнице.</w:t>
      </w:r>
    </w:p>
    <w:p w:rsidR="005325A1" w:rsidRPr="00405A30" w:rsidRDefault="005325A1" w:rsidP="005325A1">
      <w:pPr>
        <w:pStyle w:val="p11"/>
        <w:spacing w:before="0" w:beforeAutospacing="0" w:after="0" w:afterAutospacing="0"/>
      </w:pPr>
      <w:r w:rsidRPr="00405A30">
        <w:t>Нести материальную ответственность за ущерб, причиненный в ходе работ людям, зданиям и оборудованию.</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_________________/_______/</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B55692" w:rsidRDefault="00B55692" w:rsidP="00B55692">
      <w:pPr>
        <w:framePr w:hSpace="180" w:wrap="around" w:vAnchor="text" w:hAnchor="page" w:x="1702" w:y="-72"/>
        <w:spacing w:after="0" w:line="320" w:lineRule="exact"/>
        <w:ind w:firstLine="709"/>
        <w:rPr>
          <w:rFonts w:ascii="Times New Roman" w:hAnsi="Times New Roman"/>
          <w:b/>
          <w:sz w:val="24"/>
          <w:szCs w:val="24"/>
        </w:rPr>
      </w:pPr>
    </w:p>
    <w:p w:rsidR="00B55692" w:rsidRDefault="00B55692" w:rsidP="00B55692">
      <w:pPr>
        <w:framePr w:hSpace="180" w:wrap="around" w:vAnchor="text" w:hAnchor="page" w:x="1702" w:y="-72"/>
        <w:spacing w:after="0" w:line="320" w:lineRule="exact"/>
        <w:ind w:firstLine="709"/>
        <w:rPr>
          <w:rFonts w:ascii="Times New Roman" w:hAnsi="Times New Roman"/>
          <w:b/>
          <w:sz w:val="24"/>
          <w:szCs w:val="24"/>
        </w:rPr>
      </w:pPr>
    </w:p>
    <w:p w:rsidR="00B55692" w:rsidRDefault="00B55692" w:rsidP="00B55692">
      <w:pPr>
        <w:framePr w:hSpace="180" w:wrap="around" w:vAnchor="text" w:hAnchor="page" w:x="1702" w:y="-72"/>
        <w:spacing w:after="0" w:line="320" w:lineRule="exact"/>
        <w:ind w:firstLine="709"/>
        <w:rPr>
          <w:rFonts w:ascii="Times New Roman" w:hAnsi="Times New Roman"/>
          <w:b/>
          <w:sz w:val="24"/>
          <w:szCs w:val="24"/>
        </w:rPr>
      </w:pPr>
    </w:p>
    <w:p w:rsidR="00B55692" w:rsidRDefault="00B55692" w:rsidP="00B55692">
      <w:pPr>
        <w:framePr w:hSpace="180" w:wrap="around" w:vAnchor="text" w:hAnchor="page" w:x="1702" w:y="-72"/>
        <w:spacing w:after="0" w:line="320" w:lineRule="exact"/>
        <w:ind w:firstLine="709"/>
        <w:rPr>
          <w:rFonts w:ascii="Times New Roman" w:hAnsi="Times New Roman"/>
          <w:b/>
          <w:sz w:val="24"/>
          <w:szCs w:val="24"/>
        </w:rPr>
      </w:pPr>
    </w:p>
    <w:p w:rsidR="00B55692" w:rsidRDefault="00B55692" w:rsidP="00B55692">
      <w:pPr>
        <w:framePr w:hSpace="180" w:wrap="around" w:vAnchor="text" w:hAnchor="page" w:x="1702" w:y="-72"/>
        <w:spacing w:after="0" w:line="320" w:lineRule="exact"/>
        <w:ind w:firstLine="709"/>
        <w:rPr>
          <w:rFonts w:ascii="Times New Roman" w:hAnsi="Times New Roman"/>
          <w:b/>
          <w:sz w:val="24"/>
          <w:szCs w:val="24"/>
        </w:rPr>
      </w:pPr>
    </w:p>
    <w:p w:rsidR="00B55692" w:rsidRDefault="00B55692" w:rsidP="00B55692">
      <w:pPr>
        <w:framePr w:hSpace="180" w:wrap="around" w:vAnchor="text" w:hAnchor="page" w:x="1702" w:y="-72"/>
        <w:spacing w:after="0" w:line="320" w:lineRule="exact"/>
        <w:ind w:firstLine="709"/>
        <w:rPr>
          <w:rFonts w:ascii="Times New Roman" w:hAnsi="Times New Roman"/>
          <w:b/>
          <w:sz w:val="24"/>
          <w:szCs w:val="24"/>
        </w:rPr>
      </w:pPr>
    </w:p>
    <w:p w:rsidR="00B55692" w:rsidRDefault="00B55692" w:rsidP="00B55692">
      <w:pPr>
        <w:framePr w:hSpace="180" w:wrap="around" w:vAnchor="text" w:hAnchor="page" w:x="1702" w:y="-72"/>
        <w:spacing w:after="0" w:line="320" w:lineRule="exact"/>
        <w:ind w:firstLine="709"/>
        <w:rPr>
          <w:rFonts w:ascii="Times New Roman" w:hAnsi="Times New Roman"/>
          <w:b/>
          <w:sz w:val="24"/>
          <w:szCs w:val="24"/>
        </w:rPr>
      </w:pPr>
      <w:r>
        <w:rPr>
          <w:rFonts w:ascii="Times New Roman" w:hAnsi="Times New Roman"/>
          <w:b/>
          <w:sz w:val="24"/>
          <w:szCs w:val="24"/>
        </w:rPr>
        <w:t xml:space="preserve">                                       Калькуляция</w:t>
      </w:r>
    </w:p>
    <w:p w:rsidR="00B55692" w:rsidRDefault="00B55692" w:rsidP="00B55692">
      <w:pPr>
        <w:pStyle w:val="ab"/>
        <w:spacing w:after="0" w:line="320" w:lineRule="exact"/>
        <w:ind w:left="4236" w:firstLine="709"/>
        <w:jc w:val="right"/>
        <w:rPr>
          <w:rFonts w:ascii="Times New Roman" w:hAnsi="Times New Roman"/>
          <w:sz w:val="24"/>
          <w:szCs w:val="24"/>
        </w:rPr>
      </w:pPr>
    </w:p>
    <w:p w:rsidR="00B55692" w:rsidRPr="0080604C" w:rsidRDefault="00B55692" w:rsidP="00B55692">
      <w:pPr>
        <w:rPr>
          <w:rFonts w:ascii="Times New Roman" w:hAnsi="Times New Roman"/>
          <w:b/>
          <w:bCs/>
          <w:sz w:val="24"/>
          <w:szCs w:val="24"/>
        </w:rPr>
      </w:pPr>
      <w:r>
        <w:rPr>
          <w:rFonts w:ascii="Times New Roman" w:hAnsi="Times New Roman"/>
          <w:sz w:val="24"/>
          <w:szCs w:val="24"/>
        </w:rPr>
        <w:t xml:space="preserve">                                                                </w:t>
      </w:r>
      <w:r w:rsidRPr="0080604C">
        <w:rPr>
          <w:rFonts w:ascii="Times New Roman" w:hAnsi="Times New Roman"/>
          <w:b/>
          <w:bCs/>
          <w:sz w:val="24"/>
          <w:szCs w:val="24"/>
        </w:rPr>
        <w:t xml:space="preserve">S - </w:t>
      </w:r>
      <w:bookmarkStart w:id="13" w:name="_Hlk57125962"/>
      <w:r w:rsidRPr="0080604C">
        <w:rPr>
          <w:rFonts w:ascii="Times New Roman" w:hAnsi="Times New Roman"/>
          <w:b/>
          <w:bCs/>
          <w:sz w:val="24"/>
          <w:szCs w:val="24"/>
        </w:rPr>
        <w:t>4 8</w:t>
      </w:r>
      <w:r>
        <w:rPr>
          <w:rFonts w:ascii="Times New Roman" w:hAnsi="Times New Roman"/>
          <w:b/>
          <w:bCs/>
          <w:sz w:val="24"/>
          <w:szCs w:val="24"/>
        </w:rPr>
        <w:t>94</w:t>
      </w:r>
      <w:r w:rsidRPr="0080604C">
        <w:rPr>
          <w:rFonts w:ascii="Times New Roman" w:hAnsi="Times New Roman"/>
          <w:b/>
          <w:bCs/>
          <w:sz w:val="24"/>
          <w:szCs w:val="24"/>
        </w:rPr>
        <w:t>,</w:t>
      </w:r>
      <w:r>
        <w:rPr>
          <w:rFonts w:ascii="Times New Roman" w:hAnsi="Times New Roman"/>
          <w:b/>
          <w:bCs/>
          <w:sz w:val="24"/>
          <w:szCs w:val="24"/>
        </w:rPr>
        <w:t>5</w:t>
      </w:r>
      <w:r w:rsidRPr="0080604C">
        <w:rPr>
          <w:rFonts w:ascii="Times New Roman" w:hAnsi="Times New Roman"/>
          <w:b/>
          <w:bCs/>
          <w:sz w:val="24"/>
          <w:szCs w:val="24"/>
        </w:rPr>
        <w:t>5 м</w:t>
      </w:r>
      <w:proofErr w:type="gramStart"/>
      <w:r w:rsidRPr="0080604C">
        <w:rPr>
          <w:rFonts w:ascii="Times New Roman" w:hAnsi="Times New Roman"/>
          <w:b/>
          <w:bCs/>
          <w:sz w:val="24"/>
          <w:szCs w:val="24"/>
        </w:rPr>
        <w:t>2</w:t>
      </w:r>
      <w:bookmarkEnd w:id="13"/>
      <w:proofErr w:type="gramEnd"/>
    </w:p>
    <w:tbl>
      <w:tblPr>
        <w:tblpPr w:leftFromText="180" w:rightFromText="180" w:vertAnchor="text" w:horzAnchor="margin" w:tblpXSpec="center" w:tblpY="109"/>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408"/>
        <w:gridCol w:w="3119"/>
      </w:tblGrid>
      <w:tr w:rsidR="00B55692" w:rsidRPr="0080604C" w:rsidTr="005325A1">
        <w:trPr>
          <w:trHeight w:val="647"/>
        </w:trPr>
        <w:tc>
          <w:tcPr>
            <w:tcW w:w="675" w:type="dxa"/>
          </w:tcPr>
          <w:p w:rsidR="00B55692" w:rsidRPr="0080604C" w:rsidRDefault="00B55692" w:rsidP="005325A1">
            <w:pPr>
              <w:keepLines/>
              <w:jc w:val="center"/>
              <w:rPr>
                <w:rFonts w:ascii="Times New Roman" w:hAnsi="Times New Roman"/>
                <w:b/>
                <w:bCs/>
                <w:sz w:val="24"/>
                <w:szCs w:val="24"/>
              </w:rPr>
            </w:pPr>
            <w:r w:rsidRPr="0080604C">
              <w:rPr>
                <w:rFonts w:ascii="Times New Roman" w:hAnsi="Times New Roman"/>
                <w:b/>
                <w:bCs/>
                <w:sz w:val="24"/>
                <w:szCs w:val="24"/>
              </w:rPr>
              <w:t xml:space="preserve">№ </w:t>
            </w:r>
            <w:proofErr w:type="spellStart"/>
            <w:proofErr w:type="gramStart"/>
            <w:r w:rsidRPr="0080604C">
              <w:rPr>
                <w:rFonts w:ascii="Times New Roman" w:hAnsi="Times New Roman"/>
                <w:b/>
                <w:bCs/>
                <w:sz w:val="24"/>
                <w:szCs w:val="24"/>
              </w:rPr>
              <w:t>п</w:t>
            </w:r>
            <w:proofErr w:type="spellEnd"/>
            <w:proofErr w:type="gramEnd"/>
            <w:r w:rsidRPr="0080604C">
              <w:rPr>
                <w:rFonts w:ascii="Times New Roman" w:hAnsi="Times New Roman"/>
                <w:b/>
                <w:bCs/>
                <w:sz w:val="24"/>
                <w:szCs w:val="24"/>
              </w:rPr>
              <w:t>/</w:t>
            </w:r>
            <w:proofErr w:type="spellStart"/>
            <w:r w:rsidRPr="0080604C">
              <w:rPr>
                <w:rFonts w:ascii="Times New Roman" w:hAnsi="Times New Roman"/>
                <w:b/>
                <w:bCs/>
                <w:sz w:val="24"/>
                <w:szCs w:val="24"/>
              </w:rPr>
              <w:t>п</w:t>
            </w:r>
            <w:proofErr w:type="spellEnd"/>
          </w:p>
        </w:tc>
        <w:tc>
          <w:tcPr>
            <w:tcW w:w="6408" w:type="dxa"/>
          </w:tcPr>
          <w:p w:rsidR="00B55692" w:rsidRPr="0080604C" w:rsidRDefault="00B55692" w:rsidP="005325A1">
            <w:pPr>
              <w:keepLines/>
              <w:jc w:val="center"/>
              <w:rPr>
                <w:rFonts w:ascii="Times New Roman" w:hAnsi="Times New Roman"/>
                <w:b/>
                <w:bCs/>
                <w:sz w:val="24"/>
                <w:szCs w:val="24"/>
              </w:rPr>
            </w:pPr>
            <w:r w:rsidRPr="0080604C">
              <w:rPr>
                <w:rFonts w:ascii="Times New Roman" w:hAnsi="Times New Roman"/>
                <w:b/>
                <w:bCs/>
                <w:sz w:val="24"/>
                <w:szCs w:val="24"/>
              </w:rPr>
              <w:t>Наименование статьи</w:t>
            </w:r>
          </w:p>
        </w:tc>
        <w:tc>
          <w:tcPr>
            <w:tcW w:w="3119" w:type="dxa"/>
          </w:tcPr>
          <w:p w:rsidR="00B55692" w:rsidRPr="0080604C" w:rsidRDefault="00B55692" w:rsidP="005325A1">
            <w:pPr>
              <w:keepLines/>
              <w:jc w:val="center"/>
              <w:rPr>
                <w:rFonts w:ascii="Times New Roman" w:hAnsi="Times New Roman"/>
                <w:b/>
                <w:bCs/>
                <w:sz w:val="24"/>
                <w:szCs w:val="24"/>
              </w:rPr>
            </w:pPr>
            <w:r w:rsidRPr="0080604C">
              <w:rPr>
                <w:rFonts w:ascii="Times New Roman" w:hAnsi="Times New Roman"/>
                <w:b/>
                <w:bCs/>
                <w:sz w:val="24"/>
                <w:szCs w:val="24"/>
              </w:rPr>
              <w:t>Сумма в месяц</w:t>
            </w:r>
          </w:p>
        </w:tc>
      </w:tr>
      <w:tr w:rsidR="00B55692" w:rsidRPr="0080604C" w:rsidTr="005325A1">
        <w:trPr>
          <w:trHeight w:val="459"/>
        </w:trPr>
        <w:tc>
          <w:tcPr>
            <w:tcW w:w="675" w:type="dxa"/>
            <w:vAlign w:val="center"/>
          </w:tcPr>
          <w:p w:rsidR="00B55692" w:rsidRPr="0080604C" w:rsidRDefault="00B55692" w:rsidP="005325A1">
            <w:pPr>
              <w:keepLines/>
              <w:jc w:val="center"/>
              <w:rPr>
                <w:rFonts w:ascii="Times New Roman" w:hAnsi="Times New Roman"/>
                <w:sz w:val="24"/>
                <w:szCs w:val="24"/>
              </w:rPr>
            </w:pPr>
            <w:r w:rsidRPr="0080604C">
              <w:rPr>
                <w:rFonts w:ascii="Times New Roman" w:hAnsi="Times New Roman"/>
                <w:sz w:val="24"/>
                <w:szCs w:val="24"/>
              </w:rPr>
              <w:t>1</w:t>
            </w:r>
          </w:p>
        </w:tc>
        <w:tc>
          <w:tcPr>
            <w:tcW w:w="6408" w:type="dxa"/>
            <w:vAlign w:val="center"/>
          </w:tcPr>
          <w:p w:rsidR="00B55692" w:rsidRPr="0080604C" w:rsidRDefault="00B55692" w:rsidP="005325A1">
            <w:pPr>
              <w:keepLines/>
              <w:rPr>
                <w:rFonts w:ascii="Times New Roman" w:hAnsi="Times New Roman"/>
                <w:sz w:val="24"/>
                <w:szCs w:val="24"/>
              </w:rPr>
            </w:pPr>
            <w:r w:rsidRPr="0080604C">
              <w:rPr>
                <w:rFonts w:ascii="Times New Roman" w:hAnsi="Times New Roman"/>
                <w:sz w:val="24"/>
                <w:szCs w:val="24"/>
              </w:rPr>
              <w:t>Материальные затраты (</w:t>
            </w:r>
            <w:proofErr w:type="spellStart"/>
            <w:r w:rsidRPr="0080604C">
              <w:rPr>
                <w:rFonts w:ascii="Times New Roman" w:hAnsi="Times New Roman"/>
                <w:sz w:val="24"/>
                <w:szCs w:val="24"/>
              </w:rPr>
              <w:t>ФОТ+налоги</w:t>
            </w:r>
            <w:proofErr w:type="spellEnd"/>
            <w:r w:rsidRPr="0080604C">
              <w:rPr>
                <w:rFonts w:ascii="Times New Roman" w:hAnsi="Times New Roman"/>
                <w:sz w:val="24"/>
                <w:szCs w:val="24"/>
              </w:rPr>
              <w:t>)</w:t>
            </w:r>
          </w:p>
        </w:tc>
        <w:tc>
          <w:tcPr>
            <w:tcW w:w="3119" w:type="dxa"/>
          </w:tcPr>
          <w:p w:rsidR="00B55692" w:rsidRPr="0080604C" w:rsidRDefault="00B55692" w:rsidP="005325A1">
            <w:pPr>
              <w:keepLines/>
              <w:rPr>
                <w:rFonts w:ascii="Times New Roman" w:hAnsi="Times New Roman"/>
                <w:sz w:val="24"/>
                <w:szCs w:val="24"/>
              </w:rPr>
            </w:pPr>
          </w:p>
        </w:tc>
      </w:tr>
      <w:tr w:rsidR="00B55692" w:rsidRPr="0080604C" w:rsidTr="005325A1">
        <w:trPr>
          <w:trHeight w:val="423"/>
        </w:trPr>
        <w:tc>
          <w:tcPr>
            <w:tcW w:w="675" w:type="dxa"/>
            <w:vAlign w:val="center"/>
          </w:tcPr>
          <w:p w:rsidR="00B55692" w:rsidRPr="0080604C" w:rsidRDefault="00B55692" w:rsidP="005325A1">
            <w:pPr>
              <w:keepLines/>
              <w:jc w:val="center"/>
              <w:rPr>
                <w:rFonts w:ascii="Times New Roman" w:hAnsi="Times New Roman"/>
                <w:sz w:val="24"/>
                <w:szCs w:val="24"/>
              </w:rPr>
            </w:pPr>
            <w:r w:rsidRPr="0080604C">
              <w:rPr>
                <w:rFonts w:ascii="Times New Roman" w:hAnsi="Times New Roman"/>
                <w:sz w:val="24"/>
                <w:szCs w:val="24"/>
              </w:rPr>
              <w:t>2</w:t>
            </w:r>
          </w:p>
        </w:tc>
        <w:tc>
          <w:tcPr>
            <w:tcW w:w="6408" w:type="dxa"/>
            <w:vAlign w:val="center"/>
          </w:tcPr>
          <w:p w:rsidR="00B55692" w:rsidRPr="0080604C" w:rsidRDefault="00B55692" w:rsidP="005325A1">
            <w:pPr>
              <w:rPr>
                <w:rFonts w:ascii="Times New Roman" w:hAnsi="Times New Roman"/>
                <w:sz w:val="24"/>
                <w:szCs w:val="24"/>
              </w:rPr>
            </w:pPr>
            <w:r w:rsidRPr="0080604C">
              <w:rPr>
                <w:rFonts w:ascii="Times New Roman" w:hAnsi="Times New Roman"/>
                <w:sz w:val="24"/>
                <w:szCs w:val="24"/>
              </w:rPr>
              <w:t>Спецодежда</w:t>
            </w:r>
          </w:p>
        </w:tc>
        <w:tc>
          <w:tcPr>
            <w:tcW w:w="3119" w:type="dxa"/>
          </w:tcPr>
          <w:p w:rsidR="00B55692" w:rsidRPr="0080604C" w:rsidRDefault="00B55692" w:rsidP="005325A1">
            <w:pPr>
              <w:keepLines/>
              <w:rPr>
                <w:rFonts w:ascii="Times New Roman" w:hAnsi="Times New Roman"/>
                <w:sz w:val="24"/>
                <w:szCs w:val="24"/>
              </w:rPr>
            </w:pPr>
          </w:p>
        </w:tc>
      </w:tr>
      <w:tr w:rsidR="00B55692" w:rsidRPr="0080604C" w:rsidTr="005325A1">
        <w:trPr>
          <w:trHeight w:val="413"/>
        </w:trPr>
        <w:tc>
          <w:tcPr>
            <w:tcW w:w="675" w:type="dxa"/>
            <w:vAlign w:val="center"/>
          </w:tcPr>
          <w:p w:rsidR="00B55692" w:rsidRPr="0080604C" w:rsidRDefault="00B55692" w:rsidP="005325A1">
            <w:pPr>
              <w:keepLines/>
              <w:jc w:val="center"/>
              <w:rPr>
                <w:rFonts w:ascii="Times New Roman" w:hAnsi="Times New Roman"/>
                <w:sz w:val="24"/>
                <w:szCs w:val="24"/>
              </w:rPr>
            </w:pPr>
            <w:r w:rsidRPr="0080604C">
              <w:rPr>
                <w:rFonts w:ascii="Times New Roman" w:hAnsi="Times New Roman"/>
                <w:sz w:val="24"/>
                <w:szCs w:val="24"/>
              </w:rPr>
              <w:t>3</w:t>
            </w:r>
          </w:p>
        </w:tc>
        <w:tc>
          <w:tcPr>
            <w:tcW w:w="6408" w:type="dxa"/>
            <w:vAlign w:val="center"/>
          </w:tcPr>
          <w:p w:rsidR="00B55692" w:rsidRPr="0080604C" w:rsidRDefault="00B55692" w:rsidP="005325A1">
            <w:pPr>
              <w:rPr>
                <w:rFonts w:ascii="Times New Roman" w:hAnsi="Times New Roman"/>
                <w:sz w:val="24"/>
                <w:szCs w:val="24"/>
              </w:rPr>
            </w:pPr>
            <w:r w:rsidRPr="0080604C">
              <w:rPr>
                <w:rFonts w:ascii="Times New Roman" w:hAnsi="Times New Roman"/>
                <w:sz w:val="24"/>
                <w:szCs w:val="24"/>
              </w:rPr>
              <w:t>Химия, инвентарь и расходные материалы</w:t>
            </w:r>
          </w:p>
        </w:tc>
        <w:tc>
          <w:tcPr>
            <w:tcW w:w="3119" w:type="dxa"/>
          </w:tcPr>
          <w:p w:rsidR="00B55692" w:rsidRPr="0080604C" w:rsidRDefault="00B55692" w:rsidP="005325A1">
            <w:pPr>
              <w:rPr>
                <w:rFonts w:ascii="Times New Roman" w:hAnsi="Times New Roman"/>
                <w:sz w:val="24"/>
                <w:szCs w:val="24"/>
              </w:rPr>
            </w:pPr>
          </w:p>
        </w:tc>
      </w:tr>
      <w:tr w:rsidR="00B55692" w:rsidRPr="0080604C" w:rsidTr="005325A1">
        <w:trPr>
          <w:trHeight w:val="419"/>
        </w:trPr>
        <w:tc>
          <w:tcPr>
            <w:tcW w:w="675" w:type="dxa"/>
            <w:vAlign w:val="center"/>
          </w:tcPr>
          <w:p w:rsidR="00B55692" w:rsidRPr="0080604C" w:rsidRDefault="00B55692" w:rsidP="005325A1">
            <w:pPr>
              <w:keepLines/>
              <w:jc w:val="center"/>
              <w:rPr>
                <w:rFonts w:ascii="Times New Roman" w:hAnsi="Times New Roman"/>
                <w:sz w:val="24"/>
                <w:szCs w:val="24"/>
              </w:rPr>
            </w:pPr>
            <w:r w:rsidRPr="0080604C">
              <w:rPr>
                <w:rFonts w:ascii="Times New Roman" w:hAnsi="Times New Roman"/>
                <w:sz w:val="24"/>
                <w:szCs w:val="24"/>
              </w:rPr>
              <w:t>4</w:t>
            </w:r>
          </w:p>
        </w:tc>
        <w:tc>
          <w:tcPr>
            <w:tcW w:w="6408" w:type="dxa"/>
            <w:vAlign w:val="center"/>
          </w:tcPr>
          <w:p w:rsidR="00B55692" w:rsidRPr="0080604C" w:rsidRDefault="00B55692" w:rsidP="005325A1">
            <w:pPr>
              <w:rPr>
                <w:rFonts w:ascii="Times New Roman" w:hAnsi="Times New Roman"/>
                <w:sz w:val="24"/>
                <w:szCs w:val="24"/>
              </w:rPr>
            </w:pPr>
            <w:r w:rsidRPr="0080604C">
              <w:rPr>
                <w:rFonts w:ascii="Times New Roman" w:hAnsi="Times New Roman"/>
                <w:sz w:val="24"/>
                <w:szCs w:val="24"/>
              </w:rPr>
              <w:t xml:space="preserve">Мойка окон </w:t>
            </w:r>
          </w:p>
          <w:p w:rsidR="00B55692" w:rsidRPr="0080604C" w:rsidRDefault="00B55692" w:rsidP="005325A1">
            <w:pPr>
              <w:rPr>
                <w:rFonts w:ascii="Times New Roman" w:hAnsi="Times New Roman"/>
                <w:sz w:val="24"/>
                <w:szCs w:val="24"/>
              </w:rPr>
            </w:pPr>
            <w:r w:rsidRPr="0080604C">
              <w:rPr>
                <w:rFonts w:ascii="Times New Roman" w:hAnsi="Times New Roman"/>
                <w:sz w:val="24"/>
                <w:szCs w:val="24"/>
              </w:rPr>
              <w:t>(по необходимости, но не менее 4 раз в год)</w:t>
            </w:r>
          </w:p>
        </w:tc>
        <w:tc>
          <w:tcPr>
            <w:tcW w:w="3119" w:type="dxa"/>
          </w:tcPr>
          <w:p w:rsidR="00B55692" w:rsidRPr="0080604C" w:rsidRDefault="00B55692" w:rsidP="005325A1">
            <w:pPr>
              <w:rPr>
                <w:rFonts w:ascii="Times New Roman" w:hAnsi="Times New Roman"/>
                <w:sz w:val="24"/>
                <w:szCs w:val="24"/>
              </w:rPr>
            </w:pPr>
          </w:p>
        </w:tc>
      </w:tr>
      <w:tr w:rsidR="00B55692" w:rsidRPr="0080604C" w:rsidTr="005325A1">
        <w:trPr>
          <w:trHeight w:val="410"/>
        </w:trPr>
        <w:tc>
          <w:tcPr>
            <w:tcW w:w="675" w:type="dxa"/>
            <w:vAlign w:val="center"/>
          </w:tcPr>
          <w:p w:rsidR="00B55692" w:rsidRPr="0080604C" w:rsidRDefault="00B55692" w:rsidP="005325A1">
            <w:pPr>
              <w:keepLines/>
              <w:jc w:val="center"/>
              <w:rPr>
                <w:rFonts w:ascii="Times New Roman" w:hAnsi="Times New Roman"/>
                <w:sz w:val="24"/>
                <w:szCs w:val="24"/>
              </w:rPr>
            </w:pPr>
            <w:r w:rsidRPr="0080604C">
              <w:rPr>
                <w:rFonts w:ascii="Times New Roman" w:hAnsi="Times New Roman"/>
                <w:sz w:val="24"/>
                <w:szCs w:val="24"/>
              </w:rPr>
              <w:t>5</w:t>
            </w:r>
          </w:p>
        </w:tc>
        <w:tc>
          <w:tcPr>
            <w:tcW w:w="6408" w:type="dxa"/>
            <w:vAlign w:val="center"/>
          </w:tcPr>
          <w:p w:rsidR="00B55692" w:rsidRPr="0080604C" w:rsidRDefault="00B55692" w:rsidP="005325A1">
            <w:pPr>
              <w:rPr>
                <w:rFonts w:ascii="Times New Roman" w:hAnsi="Times New Roman"/>
                <w:sz w:val="24"/>
                <w:szCs w:val="24"/>
              </w:rPr>
            </w:pPr>
            <w:r w:rsidRPr="0080604C">
              <w:rPr>
                <w:rFonts w:ascii="Times New Roman" w:hAnsi="Times New Roman"/>
                <w:sz w:val="24"/>
                <w:szCs w:val="24"/>
              </w:rPr>
              <w:t xml:space="preserve">Прибыль </w:t>
            </w:r>
          </w:p>
        </w:tc>
        <w:tc>
          <w:tcPr>
            <w:tcW w:w="3119" w:type="dxa"/>
          </w:tcPr>
          <w:p w:rsidR="00B55692" w:rsidRPr="0080604C" w:rsidRDefault="00B55692" w:rsidP="005325A1">
            <w:pPr>
              <w:rPr>
                <w:rFonts w:ascii="Times New Roman" w:hAnsi="Times New Roman"/>
                <w:sz w:val="24"/>
                <w:szCs w:val="24"/>
              </w:rPr>
            </w:pPr>
          </w:p>
        </w:tc>
      </w:tr>
      <w:tr w:rsidR="00B55692" w:rsidRPr="0080604C" w:rsidTr="005325A1">
        <w:trPr>
          <w:trHeight w:val="416"/>
        </w:trPr>
        <w:tc>
          <w:tcPr>
            <w:tcW w:w="675" w:type="dxa"/>
            <w:vAlign w:val="center"/>
          </w:tcPr>
          <w:p w:rsidR="00B55692" w:rsidRPr="0080604C" w:rsidRDefault="00B55692" w:rsidP="005325A1">
            <w:pPr>
              <w:keepLines/>
              <w:jc w:val="center"/>
              <w:rPr>
                <w:rFonts w:ascii="Times New Roman" w:hAnsi="Times New Roman"/>
                <w:sz w:val="24"/>
                <w:szCs w:val="24"/>
              </w:rPr>
            </w:pPr>
            <w:r w:rsidRPr="0080604C">
              <w:rPr>
                <w:rFonts w:ascii="Times New Roman" w:hAnsi="Times New Roman"/>
                <w:sz w:val="24"/>
                <w:szCs w:val="24"/>
              </w:rPr>
              <w:t>6</w:t>
            </w:r>
          </w:p>
        </w:tc>
        <w:tc>
          <w:tcPr>
            <w:tcW w:w="6408" w:type="dxa"/>
            <w:vAlign w:val="center"/>
          </w:tcPr>
          <w:p w:rsidR="00B55692" w:rsidRPr="0080604C" w:rsidRDefault="00B55692" w:rsidP="005325A1">
            <w:pPr>
              <w:rPr>
                <w:rFonts w:ascii="Times New Roman" w:hAnsi="Times New Roman"/>
                <w:sz w:val="24"/>
                <w:szCs w:val="24"/>
              </w:rPr>
            </w:pPr>
            <w:r w:rsidRPr="0080604C">
              <w:rPr>
                <w:rFonts w:ascii="Times New Roman" w:hAnsi="Times New Roman"/>
                <w:sz w:val="24"/>
                <w:szCs w:val="24"/>
              </w:rPr>
              <w:t>Накладные расходы компании</w:t>
            </w:r>
          </w:p>
        </w:tc>
        <w:tc>
          <w:tcPr>
            <w:tcW w:w="3119" w:type="dxa"/>
          </w:tcPr>
          <w:p w:rsidR="00B55692" w:rsidRPr="0080604C" w:rsidRDefault="00B55692" w:rsidP="005325A1">
            <w:pPr>
              <w:rPr>
                <w:rFonts w:ascii="Times New Roman" w:hAnsi="Times New Roman"/>
                <w:sz w:val="24"/>
                <w:szCs w:val="24"/>
              </w:rPr>
            </w:pPr>
          </w:p>
        </w:tc>
      </w:tr>
      <w:tr w:rsidR="00B55692" w:rsidRPr="0080604C" w:rsidTr="005325A1">
        <w:trPr>
          <w:trHeight w:val="423"/>
        </w:trPr>
        <w:tc>
          <w:tcPr>
            <w:tcW w:w="675" w:type="dxa"/>
          </w:tcPr>
          <w:p w:rsidR="00B55692" w:rsidRPr="0080604C" w:rsidRDefault="00B55692" w:rsidP="005325A1">
            <w:pPr>
              <w:keepLines/>
              <w:rPr>
                <w:rFonts w:ascii="Times New Roman" w:hAnsi="Times New Roman"/>
                <w:sz w:val="24"/>
                <w:szCs w:val="24"/>
              </w:rPr>
            </w:pPr>
          </w:p>
        </w:tc>
        <w:tc>
          <w:tcPr>
            <w:tcW w:w="6408" w:type="dxa"/>
          </w:tcPr>
          <w:p w:rsidR="00B55692" w:rsidRPr="0080604C" w:rsidRDefault="00B55692" w:rsidP="005325A1">
            <w:pPr>
              <w:rPr>
                <w:rFonts w:ascii="Times New Roman" w:hAnsi="Times New Roman"/>
                <w:sz w:val="24"/>
                <w:szCs w:val="24"/>
              </w:rPr>
            </w:pPr>
            <w:r w:rsidRPr="0080604C">
              <w:rPr>
                <w:rFonts w:ascii="Times New Roman" w:hAnsi="Times New Roman"/>
                <w:sz w:val="24"/>
                <w:szCs w:val="24"/>
              </w:rPr>
              <w:t>Цена за 1 м</w:t>
            </w:r>
            <w:proofErr w:type="gramStart"/>
            <w:r w:rsidRPr="0080604C">
              <w:rPr>
                <w:rFonts w:ascii="Times New Roman" w:hAnsi="Times New Roman"/>
                <w:sz w:val="24"/>
                <w:szCs w:val="24"/>
              </w:rPr>
              <w:t>2</w:t>
            </w:r>
            <w:proofErr w:type="gramEnd"/>
          </w:p>
        </w:tc>
        <w:tc>
          <w:tcPr>
            <w:tcW w:w="3119" w:type="dxa"/>
          </w:tcPr>
          <w:p w:rsidR="00B55692" w:rsidRPr="0080604C" w:rsidRDefault="00B55692" w:rsidP="005325A1">
            <w:pPr>
              <w:rPr>
                <w:rFonts w:ascii="Times New Roman" w:hAnsi="Times New Roman"/>
                <w:sz w:val="24"/>
                <w:szCs w:val="24"/>
              </w:rPr>
            </w:pPr>
          </w:p>
        </w:tc>
      </w:tr>
      <w:tr w:rsidR="00B55692" w:rsidRPr="0080604C" w:rsidTr="005325A1">
        <w:trPr>
          <w:trHeight w:val="418"/>
        </w:trPr>
        <w:tc>
          <w:tcPr>
            <w:tcW w:w="675" w:type="dxa"/>
          </w:tcPr>
          <w:p w:rsidR="00B55692" w:rsidRPr="0080604C" w:rsidRDefault="00B55692" w:rsidP="005325A1">
            <w:pPr>
              <w:keepLines/>
              <w:rPr>
                <w:rFonts w:ascii="Times New Roman" w:hAnsi="Times New Roman"/>
                <w:sz w:val="24"/>
                <w:szCs w:val="24"/>
              </w:rPr>
            </w:pPr>
          </w:p>
        </w:tc>
        <w:tc>
          <w:tcPr>
            <w:tcW w:w="6408" w:type="dxa"/>
          </w:tcPr>
          <w:p w:rsidR="00B55692" w:rsidRPr="0080604C" w:rsidRDefault="00B55692" w:rsidP="005325A1">
            <w:pPr>
              <w:rPr>
                <w:rFonts w:ascii="Times New Roman" w:hAnsi="Times New Roman"/>
                <w:sz w:val="24"/>
                <w:szCs w:val="24"/>
              </w:rPr>
            </w:pPr>
            <w:r w:rsidRPr="0080604C">
              <w:rPr>
                <w:rFonts w:ascii="Times New Roman" w:hAnsi="Times New Roman"/>
                <w:sz w:val="24"/>
                <w:szCs w:val="24"/>
              </w:rPr>
              <w:t>Итого</w:t>
            </w:r>
          </w:p>
        </w:tc>
        <w:tc>
          <w:tcPr>
            <w:tcW w:w="3119" w:type="dxa"/>
          </w:tcPr>
          <w:p w:rsidR="00B55692" w:rsidRPr="0080604C" w:rsidRDefault="00B55692" w:rsidP="005325A1">
            <w:pPr>
              <w:rPr>
                <w:rFonts w:ascii="Times New Roman" w:hAnsi="Times New Roman"/>
                <w:sz w:val="24"/>
                <w:szCs w:val="24"/>
              </w:rPr>
            </w:pPr>
          </w:p>
        </w:tc>
      </w:tr>
    </w:tbl>
    <w:p w:rsidR="00B55692" w:rsidRDefault="00B55692" w:rsidP="00B55692">
      <w:pPr>
        <w:pStyle w:val="ab"/>
        <w:spacing w:after="0" w:line="320" w:lineRule="exact"/>
        <w:ind w:left="4236" w:firstLine="709"/>
        <w:jc w:val="right"/>
        <w:rPr>
          <w:rFonts w:ascii="Times New Roman" w:hAnsi="Times New Roman"/>
          <w:sz w:val="24"/>
          <w:szCs w:val="24"/>
        </w:rPr>
      </w:pPr>
    </w:p>
    <w:p w:rsidR="00B55692" w:rsidRDefault="00B55692" w:rsidP="00B55692">
      <w:pPr>
        <w:pStyle w:val="ab"/>
        <w:spacing w:after="0" w:line="320" w:lineRule="exact"/>
        <w:ind w:left="0"/>
        <w:rPr>
          <w:rFonts w:ascii="Times New Roman" w:hAnsi="Times New Roman"/>
          <w:sz w:val="24"/>
          <w:szCs w:val="24"/>
        </w:rPr>
      </w:pPr>
    </w:p>
    <w:p w:rsidR="00B55692" w:rsidRDefault="00B55692" w:rsidP="00B55692">
      <w:pPr>
        <w:pStyle w:val="ab"/>
        <w:spacing w:after="0" w:line="320" w:lineRule="exact"/>
        <w:ind w:left="0"/>
        <w:jc w:val="both"/>
        <w:rPr>
          <w:rFonts w:ascii="Times New Roman" w:hAnsi="Times New Roman"/>
          <w:sz w:val="24"/>
          <w:szCs w:val="24"/>
        </w:rPr>
      </w:pPr>
      <w:r>
        <w:rPr>
          <w:rFonts w:ascii="Times New Roman" w:hAnsi="Times New Roman"/>
          <w:sz w:val="24"/>
          <w:szCs w:val="24"/>
        </w:rPr>
        <w:t xml:space="preserve">     Стоимость услуг по ежедневной комплексной уборке помещений площадью 4 894,55</w:t>
      </w:r>
    </w:p>
    <w:tbl>
      <w:tblPr>
        <w:tblpPr w:leftFromText="180" w:rightFromText="180" w:vertAnchor="text" w:horzAnchor="margin" w:tblpY="1477"/>
        <w:tblW w:w="9709" w:type="dxa"/>
        <w:tblCellMar>
          <w:left w:w="70" w:type="dxa"/>
          <w:right w:w="70" w:type="dxa"/>
        </w:tblCellMar>
        <w:tblLook w:val="00A0"/>
      </w:tblPr>
      <w:tblGrid>
        <w:gridCol w:w="4371"/>
        <w:gridCol w:w="585"/>
        <w:gridCol w:w="4753"/>
      </w:tblGrid>
      <w:tr w:rsidR="00B55692" w:rsidTr="005325A1">
        <w:tc>
          <w:tcPr>
            <w:tcW w:w="4371" w:type="dxa"/>
          </w:tcPr>
          <w:p w:rsidR="00B55692" w:rsidRDefault="00B55692" w:rsidP="005325A1">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B55692" w:rsidRDefault="00B55692" w:rsidP="005325A1">
            <w:pPr>
              <w:spacing w:after="0" w:line="320" w:lineRule="exact"/>
              <w:ind w:firstLine="709"/>
              <w:jc w:val="both"/>
              <w:rPr>
                <w:rFonts w:ascii="Times New Roman" w:hAnsi="Times New Roman"/>
                <w:bCs/>
                <w:sz w:val="24"/>
                <w:szCs w:val="24"/>
              </w:rPr>
            </w:pPr>
          </w:p>
        </w:tc>
        <w:tc>
          <w:tcPr>
            <w:tcW w:w="585" w:type="dxa"/>
          </w:tcPr>
          <w:p w:rsidR="00B55692" w:rsidRDefault="00B55692" w:rsidP="005325A1">
            <w:pPr>
              <w:spacing w:after="0" w:line="320" w:lineRule="exact"/>
              <w:ind w:firstLine="709"/>
              <w:jc w:val="both"/>
              <w:rPr>
                <w:rFonts w:ascii="Times New Roman" w:hAnsi="Times New Roman"/>
                <w:b/>
                <w:bCs/>
                <w:sz w:val="24"/>
                <w:szCs w:val="24"/>
              </w:rPr>
            </w:pPr>
          </w:p>
        </w:tc>
        <w:tc>
          <w:tcPr>
            <w:tcW w:w="4753" w:type="dxa"/>
          </w:tcPr>
          <w:p w:rsidR="00B55692" w:rsidRDefault="00B55692" w:rsidP="005325A1">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B55692" w:rsidRDefault="00B55692" w:rsidP="005325A1">
            <w:pPr>
              <w:spacing w:after="0" w:line="320" w:lineRule="exact"/>
              <w:ind w:firstLine="709"/>
              <w:jc w:val="both"/>
              <w:rPr>
                <w:rFonts w:ascii="Times New Roman" w:hAnsi="Times New Roman"/>
                <w:sz w:val="24"/>
                <w:szCs w:val="24"/>
              </w:rPr>
            </w:pPr>
          </w:p>
        </w:tc>
      </w:tr>
      <w:tr w:rsidR="00B55692" w:rsidTr="005325A1">
        <w:tc>
          <w:tcPr>
            <w:tcW w:w="4371" w:type="dxa"/>
          </w:tcPr>
          <w:p w:rsidR="00B55692" w:rsidRDefault="00B55692" w:rsidP="005325A1">
            <w:pPr>
              <w:spacing w:after="0" w:line="320" w:lineRule="exact"/>
              <w:ind w:firstLine="709"/>
              <w:jc w:val="both"/>
              <w:rPr>
                <w:rFonts w:ascii="Times New Roman" w:hAnsi="Times New Roman"/>
                <w:b/>
                <w:bCs/>
                <w:sz w:val="24"/>
                <w:szCs w:val="24"/>
              </w:rPr>
            </w:pPr>
          </w:p>
        </w:tc>
        <w:tc>
          <w:tcPr>
            <w:tcW w:w="585" w:type="dxa"/>
          </w:tcPr>
          <w:p w:rsidR="00B55692" w:rsidRDefault="00B55692" w:rsidP="005325A1">
            <w:pPr>
              <w:spacing w:after="0" w:line="320" w:lineRule="exact"/>
              <w:ind w:firstLine="709"/>
              <w:jc w:val="both"/>
              <w:rPr>
                <w:rFonts w:ascii="Times New Roman" w:hAnsi="Times New Roman"/>
                <w:b/>
                <w:bCs/>
                <w:sz w:val="24"/>
                <w:szCs w:val="24"/>
              </w:rPr>
            </w:pPr>
          </w:p>
        </w:tc>
        <w:tc>
          <w:tcPr>
            <w:tcW w:w="4753" w:type="dxa"/>
          </w:tcPr>
          <w:p w:rsidR="00B55692" w:rsidRDefault="00B55692" w:rsidP="005325A1">
            <w:pPr>
              <w:spacing w:after="0" w:line="320" w:lineRule="exact"/>
              <w:ind w:firstLine="709"/>
              <w:jc w:val="both"/>
              <w:rPr>
                <w:rFonts w:ascii="Times New Roman" w:hAnsi="Times New Roman"/>
                <w:b/>
                <w:bCs/>
                <w:sz w:val="24"/>
                <w:szCs w:val="24"/>
              </w:rPr>
            </w:pPr>
          </w:p>
          <w:p w:rsidR="00B55692" w:rsidRDefault="00B55692" w:rsidP="005325A1">
            <w:pPr>
              <w:spacing w:after="0" w:line="320" w:lineRule="exact"/>
              <w:ind w:firstLine="709"/>
              <w:jc w:val="both"/>
              <w:rPr>
                <w:rFonts w:ascii="Times New Roman" w:hAnsi="Times New Roman"/>
                <w:b/>
                <w:bCs/>
                <w:sz w:val="24"/>
                <w:szCs w:val="24"/>
              </w:rPr>
            </w:pPr>
          </w:p>
        </w:tc>
      </w:tr>
      <w:tr w:rsidR="00B55692" w:rsidTr="005325A1">
        <w:tc>
          <w:tcPr>
            <w:tcW w:w="4371" w:type="dxa"/>
          </w:tcPr>
          <w:p w:rsidR="00B55692" w:rsidRDefault="00B55692" w:rsidP="00B55692">
            <w:pPr>
              <w:spacing w:after="0" w:line="320" w:lineRule="exact"/>
              <w:ind w:firstLine="709"/>
              <w:jc w:val="both"/>
              <w:rPr>
                <w:rFonts w:ascii="Times New Roman" w:hAnsi="Times New Roman"/>
                <w:sz w:val="24"/>
                <w:szCs w:val="24"/>
              </w:rPr>
            </w:pPr>
            <w:r>
              <w:rPr>
                <w:rFonts w:ascii="Times New Roman" w:hAnsi="Times New Roman"/>
                <w:sz w:val="24"/>
                <w:szCs w:val="24"/>
              </w:rPr>
              <w:t>________________/                        /</w:t>
            </w:r>
          </w:p>
        </w:tc>
        <w:tc>
          <w:tcPr>
            <w:tcW w:w="585" w:type="dxa"/>
          </w:tcPr>
          <w:p w:rsidR="00B55692" w:rsidRDefault="00B55692" w:rsidP="005325A1">
            <w:pPr>
              <w:spacing w:after="0" w:line="320" w:lineRule="exact"/>
              <w:ind w:firstLine="709"/>
              <w:jc w:val="both"/>
              <w:rPr>
                <w:rFonts w:ascii="Times New Roman" w:hAnsi="Times New Roman"/>
                <w:b/>
                <w:bCs/>
                <w:sz w:val="24"/>
                <w:szCs w:val="24"/>
              </w:rPr>
            </w:pPr>
          </w:p>
        </w:tc>
        <w:tc>
          <w:tcPr>
            <w:tcW w:w="4753" w:type="dxa"/>
          </w:tcPr>
          <w:p w:rsidR="00B55692" w:rsidRDefault="00B55692" w:rsidP="00BD46FF">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w:t>
            </w:r>
          </w:p>
        </w:tc>
      </w:tr>
      <w:tr w:rsidR="00B55692" w:rsidTr="005325A1">
        <w:tc>
          <w:tcPr>
            <w:tcW w:w="4371" w:type="dxa"/>
          </w:tcPr>
          <w:p w:rsidR="00B55692" w:rsidRDefault="00B55692" w:rsidP="005325A1">
            <w:pPr>
              <w:spacing w:after="0" w:line="320" w:lineRule="exact"/>
              <w:ind w:firstLine="709"/>
              <w:jc w:val="both"/>
              <w:rPr>
                <w:rFonts w:ascii="Times New Roman" w:hAnsi="Times New Roman"/>
                <w:sz w:val="24"/>
                <w:szCs w:val="24"/>
              </w:rPr>
            </w:pPr>
          </w:p>
        </w:tc>
        <w:tc>
          <w:tcPr>
            <w:tcW w:w="585" w:type="dxa"/>
          </w:tcPr>
          <w:p w:rsidR="00B55692" w:rsidRDefault="00B55692" w:rsidP="005325A1">
            <w:pPr>
              <w:spacing w:after="0" w:line="320" w:lineRule="exact"/>
              <w:ind w:firstLine="709"/>
              <w:jc w:val="both"/>
              <w:rPr>
                <w:rFonts w:ascii="Times New Roman" w:hAnsi="Times New Roman"/>
                <w:b/>
                <w:bCs/>
                <w:sz w:val="24"/>
                <w:szCs w:val="24"/>
              </w:rPr>
            </w:pPr>
          </w:p>
        </w:tc>
        <w:tc>
          <w:tcPr>
            <w:tcW w:w="4753" w:type="dxa"/>
          </w:tcPr>
          <w:p w:rsidR="00B55692" w:rsidRDefault="00B55692" w:rsidP="005325A1">
            <w:pPr>
              <w:spacing w:after="0" w:line="320" w:lineRule="exact"/>
              <w:ind w:firstLine="709"/>
              <w:jc w:val="both"/>
              <w:rPr>
                <w:rFonts w:ascii="Times New Roman" w:hAnsi="Times New Roman"/>
                <w:sz w:val="24"/>
                <w:szCs w:val="24"/>
              </w:rPr>
            </w:pPr>
          </w:p>
        </w:tc>
      </w:tr>
    </w:tbl>
    <w:p w:rsidR="00B55692" w:rsidRDefault="00B55692" w:rsidP="00B55692">
      <w:pPr>
        <w:pStyle w:val="ab"/>
        <w:spacing w:after="0" w:line="320" w:lineRule="exact"/>
        <w:ind w:left="0"/>
        <w:jc w:val="both"/>
        <w:rPr>
          <w:rFonts w:ascii="Times New Roman" w:hAnsi="Times New Roman"/>
          <w:sz w:val="24"/>
          <w:szCs w:val="24"/>
        </w:rPr>
      </w:pPr>
      <w:r>
        <w:rPr>
          <w:rFonts w:ascii="Times New Roman" w:hAnsi="Times New Roman"/>
          <w:sz w:val="24"/>
          <w:szCs w:val="24"/>
        </w:rPr>
        <w:t>кв.м. составляет _________________________________ в месяц, общая стоимость - ___________________________________ в год, НДС _______________________.</w:t>
      </w: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91379D">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BF2" w:rsidRDefault="00CE4BF2" w:rsidP="00824777">
      <w:pPr>
        <w:spacing w:after="0" w:line="240" w:lineRule="auto"/>
      </w:pPr>
      <w:r>
        <w:separator/>
      </w:r>
    </w:p>
  </w:endnote>
  <w:endnote w:type="continuationSeparator" w:id="0">
    <w:p w:rsidR="00CE4BF2" w:rsidRDefault="00CE4BF2"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BF2" w:rsidRDefault="00CE4BF2" w:rsidP="00824777">
      <w:pPr>
        <w:spacing w:after="0" w:line="240" w:lineRule="auto"/>
      </w:pPr>
      <w:r>
        <w:separator/>
      </w:r>
    </w:p>
  </w:footnote>
  <w:footnote w:type="continuationSeparator" w:id="0">
    <w:p w:rsidR="00CE4BF2" w:rsidRDefault="00CE4BF2"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72290"/>
    <w:rsid w:val="001210BC"/>
    <w:rsid w:val="001864F9"/>
    <w:rsid w:val="001B0399"/>
    <w:rsid w:val="002742A5"/>
    <w:rsid w:val="00280254"/>
    <w:rsid w:val="002A035E"/>
    <w:rsid w:val="002E4E40"/>
    <w:rsid w:val="00310FA7"/>
    <w:rsid w:val="003141FA"/>
    <w:rsid w:val="003444B7"/>
    <w:rsid w:val="003523A4"/>
    <w:rsid w:val="00360229"/>
    <w:rsid w:val="00360D2E"/>
    <w:rsid w:val="00477E61"/>
    <w:rsid w:val="004D637D"/>
    <w:rsid w:val="005325A1"/>
    <w:rsid w:val="005722FB"/>
    <w:rsid w:val="005B5360"/>
    <w:rsid w:val="00634F05"/>
    <w:rsid w:val="00655169"/>
    <w:rsid w:val="00686686"/>
    <w:rsid w:val="006B7EDE"/>
    <w:rsid w:val="006E2FC3"/>
    <w:rsid w:val="0071086F"/>
    <w:rsid w:val="00720122"/>
    <w:rsid w:val="007225EC"/>
    <w:rsid w:val="00733064"/>
    <w:rsid w:val="007346B7"/>
    <w:rsid w:val="00824777"/>
    <w:rsid w:val="008675EA"/>
    <w:rsid w:val="0091379D"/>
    <w:rsid w:val="009154E1"/>
    <w:rsid w:val="009934E8"/>
    <w:rsid w:val="00A15DBA"/>
    <w:rsid w:val="00A5562C"/>
    <w:rsid w:val="00AA63ED"/>
    <w:rsid w:val="00AC0678"/>
    <w:rsid w:val="00AC4B03"/>
    <w:rsid w:val="00AD21FE"/>
    <w:rsid w:val="00B20E74"/>
    <w:rsid w:val="00B55692"/>
    <w:rsid w:val="00B73A81"/>
    <w:rsid w:val="00BB7B3B"/>
    <w:rsid w:val="00BC47B3"/>
    <w:rsid w:val="00BD46FF"/>
    <w:rsid w:val="00BD4B60"/>
    <w:rsid w:val="00C23982"/>
    <w:rsid w:val="00C61F4B"/>
    <w:rsid w:val="00CD31DF"/>
    <w:rsid w:val="00CE4BF2"/>
    <w:rsid w:val="00D00AB5"/>
    <w:rsid w:val="00D2380C"/>
    <w:rsid w:val="00DB10AC"/>
    <w:rsid w:val="00E93B17"/>
    <w:rsid w:val="00EA386A"/>
    <w:rsid w:val="00EA5DAB"/>
    <w:rsid w:val="00EE793C"/>
    <w:rsid w:val="00F6184A"/>
    <w:rsid w:val="00F6697A"/>
    <w:rsid w:val="00F70B98"/>
    <w:rsid w:val="00F94FD4"/>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character" w:customStyle="1" w:styleId="s1">
    <w:name w:val="s1"/>
    <w:rsid w:val="005325A1"/>
    <w:rPr>
      <w:rFonts w:cs="Times New Roman"/>
    </w:rPr>
  </w:style>
  <w:style w:type="character" w:customStyle="1" w:styleId="s2">
    <w:name w:val="s2"/>
    <w:rsid w:val="005325A1"/>
    <w:rPr>
      <w:rFonts w:cs="Times New Roman"/>
    </w:rPr>
  </w:style>
  <w:style w:type="paragraph" w:customStyle="1" w:styleId="p7">
    <w:name w:val="p7"/>
    <w:basedOn w:val="a"/>
    <w:rsid w:val="005325A1"/>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5325A1"/>
    <w:pPr>
      <w:spacing w:before="100" w:beforeAutospacing="1" w:after="100" w:afterAutospacing="1" w:line="240" w:lineRule="auto"/>
    </w:pPr>
    <w:rPr>
      <w:rFonts w:ascii="Times New Roman" w:hAnsi="Times New Roman"/>
      <w:sz w:val="24"/>
      <w:szCs w:val="24"/>
    </w:rPr>
  </w:style>
  <w:style w:type="character" w:customStyle="1" w:styleId="s3">
    <w:name w:val="s3"/>
    <w:rsid w:val="005325A1"/>
    <w:rPr>
      <w:rFonts w:cs="Times New Roman"/>
    </w:rPr>
  </w:style>
  <w:style w:type="character" w:customStyle="1" w:styleId="s4">
    <w:name w:val="s4"/>
    <w:rsid w:val="005325A1"/>
    <w:rPr>
      <w:rFonts w:cs="Times New Roman"/>
    </w:rPr>
  </w:style>
  <w:style w:type="paragraph" w:customStyle="1" w:styleId="p11">
    <w:name w:val="p11"/>
    <w:basedOn w:val="a"/>
    <w:rsid w:val="005325A1"/>
    <w:pPr>
      <w:spacing w:before="100" w:beforeAutospacing="1" w:after="100" w:afterAutospacing="1" w:line="240" w:lineRule="auto"/>
    </w:pPr>
    <w:rPr>
      <w:rFonts w:ascii="Times New Roman" w:hAnsi="Times New Roman"/>
      <w:sz w:val="24"/>
      <w:szCs w:val="24"/>
    </w:rPr>
  </w:style>
  <w:style w:type="paragraph" w:styleId="af3">
    <w:name w:val="Normal (Web)"/>
    <w:basedOn w:val="a"/>
    <w:rsid w:val="005325A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hyperlink" Target="https://pandia.ru/text/category/tehnika_bezopasnosti/" TargetMode="Externa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5831</Words>
  <Characters>33239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23</cp:revision>
  <dcterms:created xsi:type="dcterms:W3CDTF">2021-11-16T07:31:00Z</dcterms:created>
  <dcterms:modified xsi:type="dcterms:W3CDTF">2021-12-13T04:54:00Z</dcterms:modified>
</cp:coreProperties>
</file>